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8CC15" w14:textId="160C2318" w:rsidR="1A16B6B3" w:rsidRPr="00F5223A" w:rsidRDefault="00D66666" w:rsidP="00EE76D8">
      <w:pPr>
        <w:pStyle w:val="Title"/>
        <w:ind w:right="0"/>
        <w:jc w:val="left"/>
        <w:rPr>
          <w:rFonts w:ascii="Century Gothic" w:eastAsia="Century Gothic" w:hAnsi="Century Gothic" w:cs="Century Gothic"/>
          <w:sz w:val="24"/>
          <w:szCs w:val="24"/>
          <w:highlight w:val="yellow"/>
        </w:rPr>
      </w:pPr>
      <w:r w:rsidRPr="005D0E32">
        <w:rPr>
          <w:noProof/>
        </w:rPr>
        <w:drawing>
          <wp:anchor distT="0" distB="0" distL="114300" distR="114300" simplePos="0" relativeHeight="251658241" behindDoc="0" locked="0" layoutInCell="1" allowOverlap="1" wp14:anchorId="5BF37A9F" wp14:editId="1D4689E8">
            <wp:simplePos x="0" y="0"/>
            <wp:positionH relativeFrom="column">
              <wp:posOffset>3161937</wp:posOffset>
            </wp:positionH>
            <wp:positionV relativeFrom="paragraph">
              <wp:posOffset>363</wp:posOffset>
            </wp:positionV>
            <wp:extent cx="1773555" cy="1064260"/>
            <wp:effectExtent l="0" t="0" r="0" b="0"/>
            <wp:wrapThrough wrapText="bothSides">
              <wp:wrapPolygon edited="0">
                <wp:start x="9899" y="2062"/>
                <wp:lineTo x="7115" y="4640"/>
                <wp:lineTo x="5259" y="7733"/>
                <wp:lineTo x="4331" y="15465"/>
                <wp:lineTo x="4640" y="17012"/>
                <wp:lineTo x="6187" y="18043"/>
                <wp:lineTo x="8043" y="18043"/>
                <wp:lineTo x="16086" y="17012"/>
                <wp:lineTo x="17323" y="15465"/>
                <wp:lineTo x="15777" y="11341"/>
                <wp:lineTo x="16395" y="8764"/>
                <wp:lineTo x="14230" y="4640"/>
                <wp:lineTo x="11446" y="2062"/>
                <wp:lineTo x="9899" y="2062"/>
              </wp:wrapPolygon>
            </wp:wrapThrough>
            <wp:docPr id="1483533135" name="Picture 1483533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308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0CB379E" wp14:editId="6CECB9D7">
            <wp:simplePos x="0" y="0"/>
            <wp:positionH relativeFrom="column">
              <wp:posOffset>4728707</wp:posOffset>
            </wp:positionH>
            <wp:positionV relativeFrom="paragraph">
              <wp:posOffset>47625</wp:posOffset>
            </wp:positionV>
            <wp:extent cx="1060450" cy="86703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Logo Color Ne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6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entury Gothic" w:eastAsia="Century Gothic" w:hAnsi="Century Gothic" w:cs="Century Gothic"/>
          <w:sz w:val="24"/>
          <w:szCs w:val="24"/>
          <w:highlight w:val="yellow"/>
        </w:rPr>
        <w:id w:val="810684187"/>
        <w:placeholder>
          <w:docPart w:val="DefaultPlaceholder_-1854013440"/>
        </w:placeholder>
      </w:sdtPr>
      <w:sdtContent>
        <w:p w14:paraId="0FB1C8CE" w14:textId="3EDE04AC" w:rsidR="00F05579" w:rsidRPr="006D04B4" w:rsidRDefault="00C238C6" w:rsidP="00EE76D8">
          <w:pPr>
            <w:pStyle w:val="Title"/>
            <w:ind w:right="0"/>
            <w:jc w:val="left"/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</w:pPr>
          <w:r w:rsidRPr="006D04B4">
            <w:rPr>
              <w:rFonts w:ascii="Century Gothic" w:eastAsia="Calibri" w:hAnsi="Century Gothic"/>
              <w:caps/>
              <w:sz w:val="22"/>
              <w:szCs w:val="22"/>
              <w:highlight w:val="yellow"/>
            </w:rPr>
            <w:t>INGRESE EL LOGO DE SU AGENCIA</w:t>
          </w:r>
        </w:p>
      </w:sdtContent>
    </w:sdt>
    <w:p w14:paraId="432F5635" w14:textId="332B8719" w:rsidR="6A43F866" w:rsidRPr="006D04B4" w:rsidRDefault="6A43F866" w:rsidP="00EE76D8">
      <w:pPr>
        <w:rPr>
          <w:rFonts w:ascii="Century Gothic" w:eastAsia="Century Gothic" w:hAnsi="Century Gothic" w:cs="Century Gothic"/>
          <w:highlight w:val="yellow"/>
        </w:rPr>
      </w:pPr>
    </w:p>
    <w:p w14:paraId="256A5E50" w14:textId="3C39E70F" w:rsidR="00F05579" w:rsidRPr="006D04B4" w:rsidRDefault="00C03240" w:rsidP="00EE76D8">
      <w:r w:rsidRPr="006D04B4">
        <w:rPr>
          <w:rFonts w:ascii="Century Gothic" w:eastAsia="Calibri" w:hAnsi="Century Gothic"/>
          <w:b/>
          <w:bCs/>
        </w:rPr>
        <w:t>PARA PUBLICACIÓN INMEDIATA</w:t>
      </w:r>
    </w:p>
    <w:p w14:paraId="0676C87C" w14:textId="03ED13AF" w:rsidR="00F05579" w:rsidRPr="006D04B4" w:rsidRDefault="00000000" w:rsidP="00EE76D8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954131627"/>
          <w:placeholder>
            <w:docPart w:val="DefaultPlaceholder_-1854013440"/>
          </w:placeholder>
        </w:sdtPr>
        <w:sdtContent>
          <w:proofErr w:type="spellStart"/>
          <w:r w:rsidR="006D04B4" w:rsidRPr="006D04B4">
            <w:rPr>
              <w:rFonts w:ascii="Century Gothic" w:eastAsia="Times New Roman" w:hAnsi="Century Gothic"/>
              <w:highlight w:val="yellow"/>
            </w:rPr>
            <w:t>Ingrese</w:t>
          </w:r>
          <w:proofErr w:type="spellEnd"/>
          <w:r w:rsidR="006D04B4" w:rsidRPr="006D04B4">
            <w:rPr>
              <w:rFonts w:ascii="Century Gothic" w:eastAsia="Times New Roman" w:hAnsi="Century Gothic"/>
              <w:highlight w:val="yellow"/>
            </w:rPr>
            <w:t xml:space="preserve"> </w:t>
          </w:r>
          <w:proofErr w:type="spellStart"/>
          <w:r w:rsidR="006D04B4" w:rsidRPr="006D04B4">
            <w:rPr>
              <w:rFonts w:ascii="Century Gothic" w:eastAsia="Times New Roman" w:hAnsi="Century Gothic"/>
              <w:highlight w:val="yellow"/>
            </w:rPr>
            <w:t>mes</w:t>
          </w:r>
          <w:proofErr w:type="spellEnd"/>
          <w:r w:rsidR="006D04B4" w:rsidRPr="006D04B4">
            <w:rPr>
              <w:rFonts w:ascii="Century Gothic" w:eastAsia="Times New Roman" w:hAnsi="Century Gothic"/>
              <w:highlight w:val="yellow"/>
            </w:rPr>
            <w:t xml:space="preserve"> y </w:t>
          </w:r>
          <w:proofErr w:type="spellStart"/>
          <w:r w:rsidR="006D04B4" w:rsidRPr="006D04B4">
            <w:rPr>
              <w:rFonts w:ascii="Century Gothic" w:eastAsia="Times New Roman" w:hAnsi="Century Gothic"/>
              <w:highlight w:val="yellow"/>
            </w:rPr>
            <w:t>año</w:t>
          </w:r>
          <w:proofErr w:type="spellEnd"/>
        </w:sdtContent>
      </w:sdt>
      <w:r w:rsidR="1B9ABAD7" w:rsidRPr="006D04B4">
        <w:rPr>
          <w:rFonts w:ascii="Century Gothic" w:eastAsia="Century Gothic" w:hAnsi="Century Gothic" w:cs="Century Gothic"/>
        </w:rPr>
        <w:t>, 202</w:t>
      </w:r>
      <w:r w:rsidR="00D66666" w:rsidRPr="006D04B4">
        <w:rPr>
          <w:rFonts w:ascii="Century Gothic" w:eastAsia="Century Gothic" w:hAnsi="Century Gothic" w:cs="Century Gothic"/>
        </w:rPr>
        <w:t>6</w:t>
      </w:r>
      <w:r w:rsidR="00F05579" w:rsidRPr="006D04B4">
        <w:tab/>
      </w:r>
      <w:r w:rsidR="00F05579" w:rsidRPr="006D04B4">
        <w:tab/>
      </w:r>
      <w:r w:rsidR="00F05579" w:rsidRPr="006D04B4">
        <w:tab/>
      </w:r>
      <w:r w:rsidR="00F05579" w:rsidRPr="006D04B4">
        <w:tab/>
      </w:r>
    </w:p>
    <w:sdt>
      <w:sdtPr>
        <w:rPr>
          <w:rFonts w:ascii="Century Gothic" w:eastAsia="Century Gothic" w:hAnsi="Century Gothic" w:cs="Century Gothic"/>
          <w:highlight w:val="yellow"/>
        </w:rPr>
        <w:id w:val="1651258360"/>
        <w:placeholder>
          <w:docPart w:val="DefaultPlaceholder_-1854013440"/>
        </w:placeholder>
      </w:sdtPr>
      <w:sdtContent>
        <w:p w14:paraId="057E3529" w14:textId="1F085A68" w:rsidR="00FB6BB6" w:rsidRPr="006D04B4" w:rsidRDefault="00FB294A" w:rsidP="00EE76D8">
          <w:pPr>
            <w:rPr>
              <w:rFonts w:ascii="Century Gothic" w:eastAsia="Calibri" w:hAnsi="Century Gothic"/>
              <w:highlight w:val="yellow"/>
            </w:rPr>
          </w:pPr>
          <w:proofErr w:type="spellStart"/>
          <w:r w:rsidRPr="006D04B4">
            <w:rPr>
              <w:rFonts w:ascii="Century Gothic" w:eastAsia="Calibri" w:hAnsi="Century Gothic"/>
              <w:highlight w:val="yellow"/>
            </w:rPr>
            <w:t>Ingresa</w:t>
          </w:r>
          <w:proofErr w:type="spellEnd"/>
          <w:r w:rsidRPr="006D04B4">
            <w:rPr>
              <w:rFonts w:ascii="Century Gothic" w:eastAsia="Calibri" w:hAnsi="Century Gothic"/>
              <w:highlight w:val="yellow"/>
            </w:rPr>
            <w:t xml:space="preserve"> Primer </w:t>
          </w:r>
          <w:proofErr w:type="spellStart"/>
          <w:r w:rsidRPr="006D04B4">
            <w:rPr>
              <w:rFonts w:ascii="Century Gothic" w:eastAsia="Calibri" w:hAnsi="Century Gothic"/>
              <w:highlight w:val="yellow"/>
            </w:rPr>
            <w:t>nombre</w:t>
          </w:r>
          <w:proofErr w:type="spellEnd"/>
          <w:r w:rsidRPr="006D04B4">
            <w:rPr>
              <w:rFonts w:ascii="Century Gothic" w:eastAsia="Calibri" w:hAnsi="Century Gothic"/>
              <w:highlight w:val="yellow"/>
            </w:rPr>
            <w:t xml:space="preserve">, </w:t>
          </w:r>
          <w:proofErr w:type="spellStart"/>
          <w:r w:rsidRPr="006D04B4">
            <w:rPr>
              <w:rFonts w:ascii="Century Gothic" w:eastAsia="Calibri" w:hAnsi="Century Gothic"/>
              <w:highlight w:val="yellow"/>
            </w:rPr>
            <w:t>Apellido</w:t>
          </w:r>
          <w:proofErr w:type="spellEnd"/>
          <w:r w:rsidRPr="006D04B4">
            <w:rPr>
              <w:rFonts w:ascii="Century Gothic" w:eastAsia="Calibri" w:hAnsi="Century Gothic"/>
              <w:highlight w:val="yellow"/>
            </w:rPr>
            <w:t xml:space="preserve">, </w:t>
          </w:r>
          <w:proofErr w:type="spellStart"/>
          <w:r w:rsidRPr="006D04B4">
            <w:rPr>
              <w:rFonts w:ascii="Century Gothic" w:eastAsia="Calibri" w:hAnsi="Century Gothic"/>
              <w:highlight w:val="yellow"/>
            </w:rPr>
            <w:t>Correo</w:t>
          </w:r>
          <w:proofErr w:type="spellEnd"/>
          <w:r w:rsidRPr="006D04B4">
            <w:rPr>
              <w:rFonts w:ascii="Century Gothic" w:eastAsia="Calibri" w:hAnsi="Century Gothic"/>
              <w:highlight w:val="yellow"/>
            </w:rPr>
            <w:t xml:space="preserve"> </w:t>
          </w:r>
          <w:proofErr w:type="spellStart"/>
          <w:r w:rsidRPr="006D04B4">
            <w:rPr>
              <w:rFonts w:ascii="Century Gothic" w:eastAsia="Calibri" w:hAnsi="Century Gothic"/>
              <w:highlight w:val="yellow"/>
            </w:rPr>
            <w:t>electrónico</w:t>
          </w:r>
          <w:proofErr w:type="spellEnd"/>
        </w:p>
      </w:sdtContent>
    </w:sdt>
    <w:p w14:paraId="750C8868" w14:textId="550E5F97" w:rsidR="030F2D07" w:rsidRDefault="030F2D07" w:rsidP="00EE76D8">
      <w:pPr>
        <w:rPr>
          <w:rFonts w:ascii="Century Gothic" w:eastAsia="Century Gothic" w:hAnsi="Century Gothic" w:cs="Century Gothic"/>
        </w:rPr>
      </w:pPr>
    </w:p>
    <w:p w14:paraId="2CE5DED7" w14:textId="0EF47E47" w:rsidR="000B00A8" w:rsidRPr="005B2BE8" w:rsidRDefault="000B00A8" w:rsidP="00EE76D8">
      <w:pPr>
        <w:jc w:val="center"/>
        <w:rPr>
          <w:rFonts w:ascii="Century Gothic" w:eastAsia="Century Gothic" w:hAnsi="Century Gothic" w:cs="Century Gothic"/>
          <w:b/>
          <w:bCs/>
          <w:color w:val="00B0F0"/>
        </w:rPr>
      </w:pPr>
      <w:r w:rsidRPr="004D338F">
        <w:rPr>
          <w:rFonts w:ascii="Century Gothic" w:eastAsia="Century Gothic" w:hAnsi="Century Gothic" w:cs="Century Gothic"/>
          <w:b/>
          <w:bCs/>
        </w:rPr>
        <w:t xml:space="preserve">Mayo es </w:t>
      </w:r>
      <w:proofErr w:type="spellStart"/>
      <w:r w:rsidRPr="004D338F">
        <w:rPr>
          <w:rFonts w:ascii="Century Gothic" w:eastAsia="Century Gothic" w:hAnsi="Century Gothic" w:cs="Century Gothic"/>
          <w:b/>
          <w:bCs/>
        </w:rPr>
        <w:t>el</w:t>
      </w:r>
      <w:proofErr w:type="spellEnd"/>
      <w:r w:rsidRPr="004D338F">
        <w:rPr>
          <w:rFonts w:ascii="Century Gothic" w:eastAsia="Century Gothic" w:hAnsi="Century Gothic" w:cs="Century Gothic"/>
          <w:b/>
          <w:bCs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  <w:b/>
          <w:bCs/>
        </w:rPr>
        <w:t>Mes</w:t>
      </w:r>
      <w:proofErr w:type="spellEnd"/>
      <w:r w:rsidRPr="004D338F">
        <w:rPr>
          <w:rFonts w:ascii="Century Gothic" w:eastAsia="Century Gothic" w:hAnsi="Century Gothic" w:cs="Century Gothic"/>
          <w:b/>
          <w:bCs/>
        </w:rPr>
        <w:t xml:space="preserve"> de la </w:t>
      </w:r>
      <w:proofErr w:type="spellStart"/>
      <w:r w:rsidRPr="004D338F">
        <w:rPr>
          <w:rFonts w:ascii="Century Gothic" w:eastAsia="Century Gothic" w:hAnsi="Century Gothic" w:cs="Century Gothic"/>
          <w:b/>
          <w:bCs/>
        </w:rPr>
        <w:t>Concientización</w:t>
      </w:r>
      <w:proofErr w:type="spellEnd"/>
      <w:r w:rsidRPr="004D338F">
        <w:rPr>
          <w:rFonts w:ascii="Century Gothic" w:eastAsia="Century Gothic" w:hAnsi="Century Gothic" w:cs="Century Gothic"/>
          <w:b/>
          <w:bCs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  <w:b/>
          <w:bCs/>
        </w:rPr>
        <w:t>sobre</w:t>
      </w:r>
      <w:proofErr w:type="spellEnd"/>
      <w:r w:rsidRPr="004D338F">
        <w:rPr>
          <w:rFonts w:ascii="Century Gothic" w:eastAsia="Century Gothic" w:hAnsi="Century Gothic" w:cs="Century Gothic"/>
          <w:b/>
          <w:bCs/>
        </w:rPr>
        <w:t xml:space="preserve"> la </w:t>
      </w:r>
      <w:proofErr w:type="spellStart"/>
      <w:r w:rsidRPr="004D338F">
        <w:rPr>
          <w:rFonts w:ascii="Century Gothic" w:eastAsia="Century Gothic" w:hAnsi="Century Gothic" w:cs="Century Gothic"/>
          <w:b/>
          <w:bCs/>
        </w:rPr>
        <w:t>Seguridad</w:t>
      </w:r>
      <w:proofErr w:type="spellEnd"/>
      <w:r w:rsidRPr="004D338F">
        <w:rPr>
          <w:rFonts w:ascii="Century Gothic" w:eastAsia="Century Gothic" w:hAnsi="Century Gothic" w:cs="Century Gothic"/>
          <w:b/>
          <w:bCs/>
        </w:rPr>
        <w:t xml:space="preserve"> de las </w:t>
      </w:r>
      <w:proofErr w:type="spellStart"/>
      <w:r w:rsidRPr="004D338F">
        <w:rPr>
          <w:rFonts w:ascii="Century Gothic" w:eastAsia="Century Gothic" w:hAnsi="Century Gothic" w:cs="Century Gothic"/>
          <w:b/>
          <w:bCs/>
        </w:rPr>
        <w:t>Motocicletas</w:t>
      </w:r>
      <w:proofErr w:type="spellEnd"/>
      <w:r w:rsidRPr="004D338F">
        <w:rPr>
          <w:rFonts w:ascii="Century Gothic" w:eastAsia="Century Gothic" w:hAnsi="Century Gothic" w:cs="Century Gothic"/>
          <w:b/>
          <w:bCs/>
        </w:rPr>
        <w:t>.</w:t>
      </w:r>
    </w:p>
    <w:p w14:paraId="27F29691" w14:textId="0415B414" w:rsidR="030F2D07" w:rsidRPr="004D338F" w:rsidRDefault="030F2D07" w:rsidP="00EE76D8">
      <w:pPr>
        <w:rPr>
          <w:rFonts w:ascii="Century Gothic" w:eastAsia="Century Gothic" w:hAnsi="Century Gothic" w:cs="Century Gothic"/>
        </w:rPr>
      </w:pPr>
    </w:p>
    <w:p w14:paraId="50368C8C" w14:textId="77777777" w:rsidR="004D338F" w:rsidRPr="004D338F" w:rsidRDefault="00000000" w:rsidP="004D338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138037992"/>
          <w:placeholder>
            <w:docPart w:val="DefaultPlaceholder_-1854013440"/>
          </w:placeholder>
        </w:sdtPr>
        <w:sdtContent>
          <w:proofErr w:type="spellStart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>tu</w:t>
          </w:r>
          <w:proofErr w:type="spellEnd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 xml:space="preserve"> ciudad</w:t>
          </w:r>
        </w:sdtContent>
      </w:sdt>
      <w:r w:rsidR="16E723A4" w:rsidRPr="004D338F">
        <w:rPr>
          <w:rFonts w:ascii="Century Gothic" w:eastAsia="Century Gothic" w:hAnsi="Century Gothic" w:cs="Century Gothic"/>
        </w:rPr>
        <w:t xml:space="preserve">, </w:t>
      </w:r>
      <w:r w:rsidR="00985088" w:rsidRPr="004D338F">
        <w:rPr>
          <w:rFonts w:ascii="Century Gothic" w:eastAsia="Century Gothic" w:hAnsi="Century Gothic" w:cs="Century Gothic"/>
        </w:rPr>
        <w:t>Calif</w:t>
      </w:r>
      <w:r w:rsidR="0084558F" w:rsidRPr="004D338F">
        <w:rPr>
          <w:rFonts w:ascii="Century Gothic" w:eastAsia="Century Gothic" w:hAnsi="Century Gothic" w:cs="Century Gothic"/>
        </w:rPr>
        <w:t>ornia</w:t>
      </w:r>
      <w:r w:rsidR="00985088" w:rsidRPr="004D338F">
        <w:rPr>
          <w:rFonts w:ascii="Century Gothic" w:eastAsia="Century Gothic" w:hAnsi="Century Gothic" w:cs="Century Gothic"/>
        </w:rPr>
        <w:t xml:space="preserve"> </w:t>
      </w:r>
      <w:r w:rsidR="0001142E" w:rsidRPr="004D338F">
        <w:rPr>
          <w:rFonts w:ascii="Century Gothic" w:eastAsia="Century Gothic" w:hAnsi="Century Gothic" w:cs="Century Gothic"/>
        </w:rPr>
        <w:t xml:space="preserve">— </w:t>
      </w:r>
      <w:sdt>
        <w:sdtPr>
          <w:rPr>
            <w:rFonts w:ascii="Century Gothic" w:eastAsia="Century Gothic" w:hAnsi="Century Gothic" w:cs="Century Gothic"/>
          </w:rPr>
          <w:id w:val="1398703633"/>
          <w:placeholder>
            <w:docPart w:val="0DDC8093EB43C94C89A9B6B757BC8BD6"/>
          </w:placeholder>
        </w:sdtPr>
        <w:sdtEndPr>
          <w:rPr>
            <w:highlight w:val="yellow"/>
          </w:rPr>
        </w:sdtEndPr>
        <w:sdtContent>
          <w:proofErr w:type="spellStart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>el</w:t>
          </w:r>
          <w:proofErr w:type="spellEnd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>nombre</w:t>
          </w:r>
          <w:proofErr w:type="spellEnd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 xml:space="preserve"> de la </w:t>
          </w:r>
          <w:proofErr w:type="spellStart"/>
          <w:r w:rsidR="004D338F" w:rsidRPr="004D338F">
            <w:rPr>
              <w:rFonts w:ascii="Century Gothic" w:eastAsia="Century Gothic" w:hAnsi="Century Gothic" w:cs="Century Gothic"/>
              <w:highlight w:val="yellow"/>
            </w:rPr>
            <w:t>agencia</w:t>
          </w:r>
          <w:proofErr w:type="spellEnd"/>
        </w:sdtContent>
      </w:sdt>
      <w:r w:rsidR="008455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recuerda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a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los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conductores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que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siempre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miren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dos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veces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por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motocicletas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. Con la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llegada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del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clima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más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cálido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,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más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motocicletas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salen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a las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calles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, lo que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hace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esencial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que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todos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se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mantengan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alerta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para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ayudar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a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reducir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choques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de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tráfico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y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salvar</w:t>
      </w:r>
      <w:proofErr w:type="spellEnd"/>
      <w:r w:rsidR="004D338F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="004D338F" w:rsidRPr="004D338F">
        <w:rPr>
          <w:rFonts w:ascii="Century Gothic" w:eastAsia="Century Gothic" w:hAnsi="Century Gothic" w:cs="Century Gothic"/>
        </w:rPr>
        <w:t>vidas</w:t>
      </w:r>
      <w:proofErr w:type="spellEnd"/>
      <w:r w:rsidR="004D338F" w:rsidRPr="004D338F">
        <w:rPr>
          <w:rFonts w:ascii="Century Gothic" w:eastAsia="Century Gothic" w:hAnsi="Century Gothic" w:cs="Century Gothic"/>
        </w:rPr>
        <w:t>.</w:t>
      </w:r>
    </w:p>
    <w:p w14:paraId="0678F913" w14:textId="77777777" w:rsidR="004367A4" w:rsidRPr="004D338F" w:rsidRDefault="004367A4" w:rsidP="00EE76D8">
      <w:pPr>
        <w:rPr>
          <w:rFonts w:ascii="Century Gothic" w:eastAsia="Century Gothic" w:hAnsi="Century Gothic" w:cs="Century Gothic"/>
        </w:rPr>
      </w:pPr>
    </w:p>
    <w:p w14:paraId="32F17682" w14:textId="4CB8F911" w:rsidR="00F05CCD" w:rsidRDefault="004D338F" w:rsidP="00EE76D8">
      <w:pPr>
        <w:rPr>
          <w:rFonts w:ascii="Century Gothic" w:eastAsia="Century Gothic" w:hAnsi="Century Gothic" w:cs="Century Gothic"/>
        </w:rPr>
      </w:pPr>
      <w:r w:rsidRPr="004D338F">
        <w:rPr>
          <w:rFonts w:ascii="Century Gothic" w:eastAsia="Century Gothic" w:hAnsi="Century Gothic" w:cs="Century Gothic"/>
        </w:rPr>
        <w:t xml:space="preserve">“Los </w:t>
      </w:r>
      <w:proofErr w:type="spellStart"/>
      <w:r w:rsidRPr="004D338F">
        <w:rPr>
          <w:rFonts w:ascii="Century Gothic" w:eastAsia="Century Gothic" w:hAnsi="Century Gothic" w:cs="Century Gothic"/>
        </w:rPr>
        <w:t>motociclistas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están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saliendo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mayor </w:t>
      </w:r>
      <w:proofErr w:type="spellStart"/>
      <w:r w:rsidRPr="004D338F">
        <w:rPr>
          <w:rFonts w:ascii="Century Gothic" w:eastAsia="Century Gothic" w:hAnsi="Century Gothic" w:cs="Century Gothic"/>
        </w:rPr>
        <w:t>número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a </w:t>
      </w:r>
      <w:proofErr w:type="spellStart"/>
      <w:r w:rsidRPr="004D338F">
        <w:rPr>
          <w:rFonts w:ascii="Century Gothic" w:eastAsia="Century Gothic" w:hAnsi="Century Gothic" w:cs="Century Gothic"/>
        </w:rPr>
        <w:t>medida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4D338F">
        <w:rPr>
          <w:rFonts w:ascii="Century Gothic" w:eastAsia="Century Gothic" w:hAnsi="Century Gothic" w:cs="Century Gothic"/>
        </w:rPr>
        <w:t>el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clima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se </w:t>
      </w:r>
      <w:proofErr w:type="spellStart"/>
      <w:r w:rsidRPr="004D338F">
        <w:rPr>
          <w:rFonts w:ascii="Century Gothic" w:eastAsia="Century Gothic" w:hAnsi="Century Gothic" w:cs="Century Gothic"/>
        </w:rPr>
        <w:t>calienta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, y le </w:t>
      </w:r>
      <w:proofErr w:type="spellStart"/>
      <w:r w:rsidRPr="004D338F">
        <w:rPr>
          <w:rFonts w:ascii="Century Gothic" w:eastAsia="Century Gothic" w:hAnsi="Century Gothic" w:cs="Century Gothic"/>
        </w:rPr>
        <w:t>recordamos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a </w:t>
      </w:r>
      <w:proofErr w:type="spellStart"/>
      <w:r w:rsidRPr="004D338F">
        <w:rPr>
          <w:rFonts w:ascii="Century Gothic" w:eastAsia="Century Gothic" w:hAnsi="Century Gothic" w:cs="Century Gothic"/>
        </w:rPr>
        <w:t>todos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4D338F">
        <w:rPr>
          <w:rFonts w:ascii="Century Gothic" w:eastAsia="Century Gothic" w:hAnsi="Century Gothic" w:cs="Century Gothic"/>
        </w:rPr>
        <w:t>compartan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la </w:t>
      </w:r>
      <w:proofErr w:type="spellStart"/>
      <w:r w:rsidRPr="004D338F">
        <w:rPr>
          <w:rFonts w:ascii="Century Gothic" w:eastAsia="Century Gothic" w:hAnsi="Century Gothic" w:cs="Century Gothic"/>
        </w:rPr>
        <w:t>carretera</w:t>
      </w:r>
      <w:proofErr w:type="spellEnd"/>
      <w:r w:rsidRPr="004D338F">
        <w:rPr>
          <w:rFonts w:ascii="Century Gothic" w:eastAsia="Century Gothic" w:hAnsi="Century Gothic" w:cs="Century Gothic"/>
        </w:rPr>
        <w:t>,”</w:t>
      </w:r>
      <w:r w:rsidR="004367A4" w:rsidRPr="004D338F">
        <w:rPr>
          <w:rFonts w:ascii="Century Gothic" w:eastAsia="Century Gothic" w:hAnsi="Century Gothic" w:cs="Century Gothic"/>
        </w:rPr>
        <w:t xml:space="preserve"> </w:t>
      </w:r>
      <w:sdt>
        <w:sdtPr>
          <w:rPr>
            <w:rFonts w:ascii="Century Gothic" w:eastAsia="Century Gothic" w:hAnsi="Century Gothic" w:cs="Century Gothic"/>
          </w:rPr>
          <w:id w:val="-216121993"/>
          <w:placeholder>
            <w:docPart w:val="F1A5CAEE989E6148A70ABB820AB597FC"/>
          </w:placeholder>
        </w:sdtPr>
        <w:sdtEndPr>
          <w:rPr>
            <w:highlight w:val="yellow"/>
          </w:rPr>
        </w:sdtEndPr>
        <w:sdtContent>
          <w:proofErr w:type="spellStart"/>
          <w:r w:rsidRPr="004D338F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Pr="004D33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4D338F">
            <w:rPr>
              <w:rFonts w:ascii="Century Gothic" w:eastAsia="Century Gothic" w:hAnsi="Century Gothic" w:cs="Century Gothic"/>
              <w:highlight w:val="yellow"/>
            </w:rPr>
            <w:t>el</w:t>
          </w:r>
          <w:proofErr w:type="spellEnd"/>
          <w:r w:rsidRPr="004D33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4D338F">
            <w:rPr>
              <w:rFonts w:ascii="Century Gothic" w:eastAsia="Century Gothic" w:hAnsi="Century Gothic" w:cs="Century Gothic"/>
              <w:highlight w:val="yellow"/>
            </w:rPr>
            <w:t>título</w:t>
          </w:r>
          <w:proofErr w:type="spellEnd"/>
          <w:r w:rsidRPr="004D338F">
            <w:rPr>
              <w:rFonts w:ascii="Century Gothic" w:eastAsia="Century Gothic" w:hAnsi="Century Gothic" w:cs="Century Gothic"/>
              <w:highlight w:val="yellow"/>
            </w:rPr>
            <w:t xml:space="preserve">, </w:t>
          </w:r>
          <w:proofErr w:type="spellStart"/>
          <w:r w:rsidRPr="004D338F">
            <w:rPr>
              <w:rFonts w:ascii="Century Gothic" w:eastAsia="Century Gothic" w:hAnsi="Century Gothic" w:cs="Century Gothic"/>
              <w:highlight w:val="yellow"/>
            </w:rPr>
            <w:t>nombre</w:t>
          </w:r>
          <w:proofErr w:type="spellEnd"/>
          <w:r w:rsidRPr="004D338F">
            <w:rPr>
              <w:rFonts w:ascii="Century Gothic" w:eastAsia="Century Gothic" w:hAnsi="Century Gothic" w:cs="Century Gothic"/>
              <w:highlight w:val="yellow"/>
            </w:rPr>
            <w:t xml:space="preserve"> y </w:t>
          </w:r>
          <w:proofErr w:type="spellStart"/>
          <w:r w:rsidRPr="004D338F">
            <w:rPr>
              <w:rFonts w:ascii="Century Gothic" w:eastAsia="Century Gothic" w:hAnsi="Century Gothic" w:cs="Century Gothic"/>
              <w:highlight w:val="yellow"/>
            </w:rPr>
            <w:t>apellido</w:t>
          </w:r>
          <w:proofErr w:type="spellEnd"/>
        </w:sdtContent>
      </w:sdt>
      <w:r w:rsidR="004367A4"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dijo</w:t>
      </w:r>
      <w:proofErr w:type="spellEnd"/>
      <w:r w:rsidR="004367A4" w:rsidRPr="004D338F">
        <w:rPr>
          <w:rFonts w:ascii="Century Gothic" w:eastAsia="Century Gothic" w:hAnsi="Century Gothic" w:cs="Century Gothic"/>
        </w:rPr>
        <w:t>. “</w:t>
      </w:r>
      <w:r w:rsidRPr="004D338F">
        <w:rPr>
          <w:rFonts w:ascii="Century Gothic" w:eastAsia="Century Gothic" w:hAnsi="Century Gothic" w:cs="Century Gothic"/>
        </w:rPr>
        <w:t xml:space="preserve">La </w:t>
      </w:r>
      <w:proofErr w:type="spellStart"/>
      <w:r w:rsidRPr="004D338F">
        <w:rPr>
          <w:rFonts w:ascii="Century Gothic" w:eastAsia="Century Gothic" w:hAnsi="Century Gothic" w:cs="Century Gothic"/>
        </w:rPr>
        <w:t>mayoría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D338F">
        <w:rPr>
          <w:rFonts w:ascii="Century Gothic" w:eastAsia="Century Gothic" w:hAnsi="Century Gothic" w:cs="Century Gothic"/>
        </w:rPr>
        <w:t>los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choques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D338F">
        <w:rPr>
          <w:rFonts w:ascii="Century Gothic" w:eastAsia="Century Gothic" w:hAnsi="Century Gothic" w:cs="Century Gothic"/>
        </w:rPr>
        <w:t>tráfico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4D338F">
        <w:rPr>
          <w:rFonts w:ascii="Century Gothic" w:eastAsia="Century Gothic" w:hAnsi="Century Gothic" w:cs="Century Gothic"/>
        </w:rPr>
        <w:t>involucran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motocicletas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ocurren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cuando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los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conductores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simplemente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gramStart"/>
      <w:r w:rsidRPr="004D338F">
        <w:rPr>
          <w:rFonts w:ascii="Century Gothic" w:eastAsia="Century Gothic" w:hAnsi="Century Gothic" w:cs="Century Gothic"/>
        </w:rPr>
        <w:t>no</w:t>
      </w:r>
      <w:proofErr w:type="gramEnd"/>
      <w:r w:rsidRPr="004D338F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4D338F">
        <w:rPr>
          <w:rFonts w:ascii="Century Gothic" w:eastAsia="Century Gothic" w:hAnsi="Century Gothic" w:cs="Century Gothic"/>
        </w:rPr>
        <w:t>ven.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Tomarse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unos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segundos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adicionales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para </w:t>
      </w:r>
      <w:proofErr w:type="spellStart"/>
      <w:r w:rsidRPr="004D338F">
        <w:rPr>
          <w:rFonts w:ascii="Century Gothic" w:eastAsia="Century Gothic" w:hAnsi="Century Gothic" w:cs="Century Gothic"/>
        </w:rPr>
        <w:t>mirar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dos </w:t>
      </w:r>
      <w:proofErr w:type="spellStart"/>
      <w:r w:rsidRPr="004D338F">
        <w:rPr>
          <w:rFonts w:ascii="Century Gothic" w:eastAsia="Century Gothic" w:hAnsi="Century Gothic" w:cs="Century Gothic"/>
        </w:rPr>
        <w:t>veces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puede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prevenir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una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tragedia</w:t>
      </w:r>
      <w:proofErr w:type="spellEnd"/>
      <w:r w:rsidRPr="004D338F">
        <w:rPr>
          <w:rFonts w:ascii="Century Gothic" w:eastAsia="Century Gothic" w:hAnsi="Century Gothic" w:cs="Century Gothic"/>
        </w:rPr>
        <w:t>.”</w:t>
      </w:r>
    </w:p>
    <w:p w14:paraId="0D42E5D4" w14:textId="77777777" w:rsidR="00F05CCD" w:rsidRDefault="00F05CCD" w:rsidP="00EE76D8">
      <w:pPr>
        <w:rPr>
          <w:rFonts w:ascii="Century Gothic" w:eastAsia="Century Gothic" w:hAnsi="Century Gothic" w:cs="Century Gothic"/>
        </w:rPr>
      </w:pPr>
    </w:p>
    <w:p w14:paraId="7DE5048B" w14:textId="0A20E831" w:rsidR="00F05CCD" w:rsidRPr="004D338F" w:rsidRDefault="00F05CCD" w:rsidP="00EE76D8">
      <w:pPr>
        <w:rPr>
          <w:rFonts w:ascii="Century Gothic" w:eastAsia="Century Gothic" w:hAnsi="Century Gothic" w:cs="Century Gothic"/>
        </w:rPr>
      </w:pPr>
      <w:proofErr w:type="spellStart"/>
      <w:r w:rsidRPr="004D338F">
        <w:rPr>
          <w:rFonts w:ascii="Century Gothic" w:eastAsia="Century Gothic" w:hAnsi="Century Gothic" w:cs="Century Gothic"/>
        </w:rPr>
        <w:t>Según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la </w:t>
      </w:r>
      <w:proofErr w:type="spellStart"/>
      <w:r w:rsidRPr="004D338F">
        <w:rPr>
          <w:rFonts w:ascii="Century Gothic" w:eastAsia="Century Gothic" w:hAnsi="Century Gothic" w:cs="Century Gothic"/>
        </w:rPr>
        <w:t>Administración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Nacional de </w:t>
      </w:r>
      <w:proofErr w:type="spellStart"/>
      <w:r w:rsidRPr="004D338F">
        <w:rPr>
          <w:rFonts w:ascii="Century Gothic" w:eastAsia="Century Gothic" w:hAnsi="Century Gothic" w:cs="Century Gothic"/>
        </w:rPr>
        <w:t>Seguridad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4D338F">
        <w:rPr>
          <w:rFonts w:ascii="Century Gothic" w:eastAsia="Century Gothic" w:hAnsi="Century Gothic" w:cs="Century Gothic"/>
        </w:rPr>
        <w:t>Tráfico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4D338F">
        <w:rPr>
          <w:rFonts w:ascii="Century Gothic" w:eastAsia="Century Gothic" w:hAnsi="Century Gothic" w:cs="Century Gothic"/>
        </w:rPr>
        <w:t>Carreteras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,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2023 </w:t>
      </w:r>
      <w:proofErr w:type="spellStart"/>
      <w:r w:rsidRPr="004D338F">
        <w:rPr>
          <w:rFonts w:ascii="Century Gothic" w:eastAsia="Century Gothic" w:hAnsi="Century Gothic" w:cs="Century Gothic"/>
        </w:rPr>
        <w:t>murieron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6,335 </w:t>
      </w:r>
      <w:proofErr w:type="spellStart"/>
      <w:r w:rsidRPr="004D338F">
        <w:rPr>
          <w:rFonts w:ascii="Century Gothic" w:eastAsia="Century Gothic" w:hAnsi="Century Gothic" w:cs="Century Gothic"/>
        </w:rPr>
        <w:t>motociclistas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choques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D338F">
        <w:rPr>
          <w:rFonts w:ascii="Century Gothic" w:eastAsia="Century Gothic" w:hAnsi="Century Gothic" w:cs="Century Gothic"/>
        </w:rPr>
        <w:t>tráfico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Estados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Unidos, lo que </w:t>
      </w:r>
      <w:proofErr w:type="spellStart"/>
      <w:r w:rsidRPr="004D338F">
        <w:rPr>
          <w:rFonts w:ascii="Century Gothic" w:eastAsia="Century Gothic" w:hAnsi="Century Gothic" w:cs="Century Gothic"/>
        </w:rPr>
        <w:t>representa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el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15 </w:t>
      </w:r>
      <w:proofErr w:type="spellStart"/>
      <w:r w:rsidRPr="004D338F">
        <w:rPr>
          <w:rFonts w:ascii="Century Gothic" w:eastAsia="Century Gothic" w:hAnsi="Century Gothic" w:cs="Century Gothic"/>
        </w:rPr>
        <w:t>por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ciento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del total de </w:t>
      </w:r>
      <w:proofErr w:type="spellStart"/>
      <w:r w:rsidRPr="004D338F">
        <w:rPr>
          <w:rFonts w:ascii="Century Gothic" w:eastAsia="Century Gothic" w:hAnsi="Century Gothic" w:cs="Century Gothic"/>
        </w:rPr>
        <w:t>muertes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carreteras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ese </w:t>
      </w:r>
      <w:proofErr w:type="spellStart"/>
      <w:r w:rsidRPr="004D338F">
        <w:rPr>
          <w:rFonts w:ascii="Century Gothic" w:eastAsia="Century Gothic" w:hAnsi="Century Gothic" w:cs="Century Gothic"/>
        </w:rPr>
        <w:t>año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. En California, 583 </w:t>
      </w:r>
      <w:proofErr w:type="spellStart"/>
      <w:r w:rsidRPr="004D338F">
        <w:rPr>
          <w:rFonts w:ascii="Century Gothic" w:eastAsia="Century Gothic" w:hAnsi="Century Gothic" w:cs="Century Gothic"/>
        </w:rPr>
        <w:t>motociclistas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murieron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</w:t>
      </w:r>
      <w:proofErr w:type="spellStart"/>
      <w:r w:rsidRPr="004D338F">
        <w:rPr>
          <w:rFonts w:ascii="Century Gothic" w:eastAsia="Century Gothic" w:hAnsi="Century Gothic" w:cs="Century Gothic"/>
        </w:rPr>
        <w:t>en</w:t>
      </w:r>
      <w:proofErr w:type="spellEnd"/>
      <w:r w:rsidRPr="004D338F">
        <w:rPr>
          <w:rFonts w:ascii="Century Gothic" w:eastAsia="Century Gothic" w:hAnsi="Century Gothic" w:cs="Century Gothic"/>
        </w:rPr>
        <w:t xml:space="preserve"> 2023.</w:t>
      </w:r>
    </w:p>
    <w:p w14:paraId="25142902" w14:textId="4B1ED812" w:rsidR="030F2D07" w:rsidRPr="00F05CCD" w:rsidRDefault="030F2D07" w:rsidP="00EE76D8">
      <w:pPr>
        <w:rPr>
          <w:rFonts w:ascii="Century Gothic" w:eastAsia="Century Gothic" w:hAnsi="Century Gothic" w:cs="Century Gothic"/>
          <w:color w:val="00B0F0"/>
        </w:rPr>
      </w:pPr>
    </w:p>
    <w:p w14:paraId="31095313" w14:textId="651AA323" w:rsidR="06454A06" w:rsidRPr="00951A8F" w:rsidRDefault="00000000" w:rsidP="00EE76D8">
      <w:pPr>
        <w:rPr>
          <w:rFonts w:ascii="Century Gothic" w:eastAsia="Century Gothic" w:hAnsi="Century Gothic" w:cs="Century Gothic"/>
          <w:highlight w:val="yellow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542330053"/>
          <w:placeholder>
            <w:docPart w:val="DefaultPlaceholder_-1854013440"/>
          </w:placeholder>
        </w:sdtPr>
        <w:sdtEndPr/>
        <w:sdtContent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Eliminar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si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no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aplica</w:t>
          </w:r>
          <w:proofErr w:type="spellEnd"/>
        </w:sdtContent>
      </w:sdt>
      <w:r w:rsidR="06454A06" w:rsidRPr="00951A8F">
        <w:rPr>
          <w:rFonts w:ascii="Century Gothic" w:eastAsia="Century Gothic" w:hAnsi="Century Gothic" w:cs="Century Gothic"/>
        </w:rPr>
        <w:t xml:space="preserve"> </w:t>
      </w:r>
      <w:r w:rsidR="00BA27DB" w:rsidRPr="00951A8F">
        <w:rPr>
          <w:rFonts w:ascii="Century Gothic" w:eastAsia="Century Gothic" w:hAnsi="Century Gothic" w:cs="Century Gothic"/>
        </w:rPr>
        <w:t xml:space="preserve">Durante </w:t>
      </w:r>
      <w:proofErr w:type="spellStart"/>
      <w:r w:rsidR="00BA27DB" w:rsidRPr="00951A8F">
        <w:rPr>
          <w:rFonts w:ascii="Century Gothic" w:eastAsia="Century Gothic" w:hAnsi="Century Gothic" w:cs="Century Gothic"/>
        </w:rPr>
        <w:t>el</w:t>
      </w:r>
      <w:proofErr w:type="spellEnd"/>
      <w:r w:rsidR="00BA27DB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BA27DB" w:rsidRPr="00951A8F">
        <w:rPr>
          <w:rFonts w:ascii="Century Gothic" w:eastAsia="Century Gothic" w:hAnsi="Century Gothic" w:cs="Century Gothic"/>
        </w:rPr>
        <w:t>mes</w:t>
      </w:r>
      <w:proofErr w:type="spellEnd"/>
      <w:r w:rsidR="06454A06" w:rsidRPr="00951A8F">
        <w:rPr>
          <w:rFonts w:ascii="Century Gothic" w:eastAsia="Century Gothic" w:hAnsi="Century Gothic" w:cs="Century Gothic"/>
        </w:rPr>
        <w:t xml:space="preserve">, </w:t>
      </w:r>
      <w:sdt>
        <w:sdtPr>
          <w:rPr>
            <w:rFonts w:ascii="Century Gothic" w:eastAsia="Century Gothic" w:hAnsi="Century Gothic" w:cs="Century Gothic"/>
          </w:rPr>
          <w:id w:val="-117487819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ingrese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los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detalles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de la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agencia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sobre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programas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de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educación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o de </w:t>
          </w:r>
          <w:proofErr w:type="spellStart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>aplicación</w:t>
          </w:r>
          <w:proofErr w:type="spellEnd"/>
          <w:r w:rsidR="00BA27DB" w:rsidRPr="00951A8F">
            <w:rPr>
              <w:rFonts w:ascii="Century Gothic" w:eastAsia="Century Gothic" w:hAnsi="Century Gothic" w:cs="Century Gothic"/>
              <w:highlight w:val="yellow"/>
            </w:rPr>
            <w:t xml:space="preserve"> de la ley</w:t>
          </w:r>
        </w:sdtContent>
      </w:sdt>
    </w:p>
    <w:p w14:paraId="23B43171" w14:textId="778EDCD2" w:rsidR="003F3F62" w:rsidRPr="00951A8F" w:rsidRDefault="00D0592F" w:rsidP="00EE76D8">
      <w:pPr>
        <w:rPr>
          <w:rFonts w:ascii="Century Gothic" w:eastAsia="Century Gothic" w:hAnsi="Century Gothic" w:cs="Century Gothic"/>
        </w:rPr>
      </w:pPr>
      <w:proofErr w:type="spellStart"/>
      <w:r w:rsidRPr="00951A8F">
        <w:rPr>
          <w:rFonts w:ascii="Century Gothic" w:eastAsia="Century Gothic" w:hAnsi="Century Gothic" w:cs="Century Gothic"/>
          <w:highlight w:val="yellow"/>
        </w:rPr>
        <w:t>Eliminar</w:t>
      </w:r>
      <w:proofErr w:type="spellEnd"/>
      <w:r w:rsidRPr="00951A8F">
        <w:rPr>
          <w:rFonts w:ascii="Century Gothic" w:eastAsia="Century Gothic" w:hAnsi="Century Gothic" w:cs="Century Gothic"/>
          <w:highlight w:val="yellow"/>
        </w:rPr>
        <w:t xml:space="preserve"> </w:t>
      </w:r>
      <w:proofErr w:type="spellStart"/>
      <w:r w:rsidRPr="00951A8F">
        <w:rPr>
          <w:rFonts w:ascii="Century Gothic" w:eastAsia="Century Gothic" w:hAnsi="Century Gothic" w:cs="Century Gothic"/>
          <w:highlight w:val="yellow"/>
        </w:rPr>
        <w:t>si</w:t>
      </w:r>
      <w:proofErr w:type="spellEnd"/>
      <w:r w:rsidRPr="00951A8F">
        <w:rPr>
          <w:rFonts w:ascii="Century Gothic" w:eastAsia="Century Gothic" w:hAnsi="Century Gothic" w:cs="Century Gothic"/>
          <w:highlight w:val="yellow"/>
        </w:rPr>
        <w:t xml:space="preserve"> no </w:t>
      </w:r>
      <w:proofErr w:type="spellStart"/>
      <w:r w:rsidRPr="00951A8F">
        <w:rPr>
          <w:rFonts w:ascii="Century Gothic" w:eastAsia="Century Gothic" w:hAnsi="Century Gothic" w:cs="Century Gothic"/>
          <w:highlight w:val="yellow"/>
        </w:rPr>
        <w:t>aplica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. </w:t>
      </w:r>
    </w:p>
    <w:p w14:paraId="570182C0" w14:textId="77777777" w:rsidR="00BA27DB" w:rsidRPr="00BA27DB" w:rsidRDefault="00BA27DB" w:rsidP="00BA27DB">
      <w:pPr>
        <w:pStyle w:val="ListParagraph"/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bookmarkStart w:id="0" w:name="_Hlk511817271"/>
    </w:p>
    <w:p w14:paraId="7001F4DC" w14:textId="77777777" w:rsidR="00BA27DB" w:rsidRPr="00BA27DB" w:rsidRDefault="00BA27DB" w:rsidP="00BA27DB">
      <w:pPr>
        <w:rPr>
          <w:rFonts w:ascii="Century Gothic" w:eastAsia="Century Gothic" w:hAnsi="Century Gothic" w:cs="Century Gothic"/>
        </w:rPr>
      </w:pPr>
      <w:r w:rsidRPr="00BA27DB">
        <w:rPr>
          <w:rFonts w:ascii="Century Gothic" w:eastAsia="Century Gothic" w:hAnsi="Century Gothic" w:cs="Century Gothic"/>
        </w:rPr>
        <w:t xml:space="preserve">Para </w:t>
      </w:r>
      <w:proofErr w:type="spellStart"/>
      <w:r w:rsidRPr="00BA27DB">
        <w:rPr>
          <w:rFonts w:ascii="Century Gothic" w:eastAsia="Century Gothic" w:hAnsi="Century Gothic" w:cs="Century Gothic"/>
        </w:rPr>
        <w:t>ayudar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a </w:t>
      </w:r>
      <w:proofErr w:type="spellStart"/>
      <w:r w:rsidRPr="00BA27DB">
        <w:rPr>
          <w:rFonts w:ascii="Century Gothic" w:eastAsia="Century Gothic" w:hAnsi="Century Gothic" w:cs="Century Gothic"/>
        </w:rPr>
        <w:t>protegerte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a </w:t>
      </w:r>
      <w:proofErr w:type="spellStart"/>
      <w:r w:rsidRPr="00BA27DB">
        <w:rPr>
          <w:rFonts w:ascii="Century Gothic" w:eastAsia="Century Gothic" w:hAnsi="Century Gothic" w:cs="Century Gothic"/>
        </w:rPr>
        <w:t>ti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y a </w:t>
      </w:r>
      <w:proofErr w:type="spellStart"/>
      <w:r w:rsidRPr="00BA27DB">
        <w:rPr>
          <w:rFonts w:ascii="Century Gothic" w:eastAsia="Century Gothic" w:hAnsi="Century Gothic" w:cs="Century Gothic"/>
        </w:rPr>
        <w:t>tu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familia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ten </w:t>
      </w:r>
      <w:proofErr w:type="spellStart"/>
      <w:r w:rsidRPr="00BA27DB">
        <w:rPr>
          <w:rFonts w:ascii="Century Gothic" w:eastAsia="Century Gothic" w:hAnsi="Century Gothic" w:cs="Century Gothic"/>
        </w:rPr>
        <w:t>en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cuenta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los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siguientes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consejos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mientras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conduces o </w:t>
      </w:r>
      <w:proofErr w:type="spellStart"/>
      <w:r w:rsidRPr="00BA27DB">
        <w:rPr>
          <w:rFonts w:ascii="Century Gothic" w:eastAsia="Century Gothic" w:hAnsi="Century Gothic" w:cs="Century Gothic"/>
        </w:rPr>
        <w:t>manejas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motocicleta</w:t>
      </w:r>
      <w:proofErr w:type="spellEnd"/>
      <w:r w:rsidRPr="00BA27DB">
        <w:rPr>
          <w:rFonts w:ascii="Century Gothic" w:eastAsia="Century Gothic" w:hAnsi="Century Gothic" w:cs="Century Gothic"/>
        </w:rPr>
        <w:t>:</w:t>
      </w:r>
    </w:p>
    <w:p w14:paraId="161B9875" w14:textId="77777777" w:rsidR="00BA27DB" w:rsidRPr="00BA27DB" w:rsidRDefault="00BA27DB" w:rsidP="00BA27DB">
      <w:pPr>
        <w:rPr>
          <w:rFonts w:ascii="Century Gothic" w:eastAsia="Century Gothic" w:hAnsi="Century Gothic" w:cs="Century Gothic"/>
        </w:rPr>
      </w:pPr>
    </w:p>
    <w:p w14:paraId="3BB46FA2" w14:textId="77777777" w:rsidR="00BA27DB" w:rsidRPr="00BA27DB" w:rsidRDefault="00BA27DB" w:rsidP="00BA27DB">
      <w:pPr>
        <w:rPr>
          <w:rFonts w:ascii="Century Gothic" w:eastAsia="Century Gothic" w:hAnsi="Century Gothic" w:cs="Century Gothic"/>
        </w:rPr>
      </w:pPr>
      <w:proofErr w:type="spellStart"/>
      <w:r w:rsidRPr="00BA27DB">
        <w:rPr>
          <w:rFonts w:ascii="Century Gothic" w:eastAsia="Century Gothic" w:hAnsi="Century Gothic" w:cs="Century Gothic"/>
          <w:b/>
          <w:bCs/>
        </w:rPr>
        <w:t>Conductores</w:t>
      </w:r>
      <w:proofErr w:type="spellEnd"/>
    </w:p>
    <w:p w14:paraId="142B7D5C" w14:textId="77777777" w:rsidR="00BA27DB" w:rsidRPr="00BA27DB" w:rsidRDefault="00BA27DB" w:rsidP="00BA27DB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proofErr w:type="spellStart"/>
      <w:r w:rsidRPr="00BA27DB">
        <w:rPr>
          <w:rFonts w:ascii="Century Gothic" w:eastAsia="Century Gothic" w:hAnsi="Century Gothic" w:cs="Century Gothic"/>
        </w:rPr>
        <w:t>Siempre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revisa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los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espejos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y </w:t>
      </w:r>
      <w:proofErr w:type="spellStart"/>
      <w:r w:rsidRPr="00BA27DB">
        <w:rPr>
          <w:rFonts w:ascii="Century Gothic" w:eastAsia="Century Gothic" w:hAnsi="Century Gothic" w:cs="Century Gothic"/>
        </w:rPr>
        <w:t>los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puntos </w:t>
      </w:r>
      <w:proofErr w:type="spellStart"/>
      <w:r w:rsidRPr="00BA27DB">
        <w:rPr>
          <w:rFonts w:ascii="Century Gothic" w:eastAsia="Century Gothic" w:hAnsi="Century Gothic" w:cs="Century Gothic"/>
        </w:rPr>
        <w:t>ciegos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antes de </w:t>
      </w:r>
      <w:proofErr w:type="spellStart"/>
      <w:r w:rsidRPr="00BA27DB">
        <w:rPr>
          <w:rFonts w:ascii="Century Gothic" w:eastAsia="Century Gothic" w:hAnsi="Century Gothic" w:cs="Century Gothic"/>
        </w:rPr>
        <w:t>cambiar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BA27DB">
        <w:rPr>
          <w:rFonts w:ascii="Century Gothic" w:eastAsia="Century Gothic" w:hAnsi="Century Gothic" w:cs="Century Gothic"/>
        </w:rPr>
        <w:t>carril</w:t>
      </w:r>
      <w:proofErr w:type="spellEnd"/>
      <w:r w:rsidRPr="00BA27DB">
        <w:rPr>
          <w:rFonts w:ascii="Century Gothic" w:eastAsia="Century Gothic" w:hAnsi="Century Gothic" w:cs="Century Gothic"/>
        </w:rPr>
        <w:t>.</w:t>
      </w:r>
    </w:p>
    <w:p w14:paraId="6374EE4A" w14:textId="77777777" w:rsidR="00BA27DB" w:rsidRPr="00BA27DB" w:rsidRDefault="00BA27DB" w:rsidP="00BA27DB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 w:rsidRPr="00BA27DB">
        <w:rPr>
          <w:rFonts w:ascii="Century Gothic" w:eastAsia="Century Gothic" w:hAnsi="Century Gothic" w:cs="Century Gothic"/>
        </w:rPr>
        <w:t xml:space="preserve">No </w:t>
      </w:r>
      <w:proofErr w:type="spellStart"/>
      <w:r w:rsidRPr="00BA27DB">
        <w:rPr>
          <w:rFonts w:ascii="Century Gothic" w:eastAsia="Century Gothic" w:hAnsi="Century Gothic" w:cs="Century Gothic"/>
        </w:rPr>
        <w:t>sigas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a </w:t>
      </w:r>
      <w:proofErr w:type="spellStart"/>
      <w:r w:rsidRPr="00BA27DB">
        <w:rPr>
          <w:rFonts w:ascii="Century Gothic" w:eastAsia="Century Gothic" w:hAnsi="Century Gothic" w:cs="Century Gothic"/>
        </w:rPr>
        <w:t>una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motocicleta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demasiado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BA27DB">
        <w:rPr>
          <w:rFonts w:ascii="Century Gothic" w:eastAsia="Century Gothic" w:hAnsi="Century Gothic" w:cs="Century Gothic"/>
        </w:rPr>
        <w:t>cerca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. </w:t>
      </w:r>
      <w:proofErr w:type="spellStart"/>
      <w:r w:rsidRPr="00BA27DB">
        <w:rPr>
          <w:rFonts w:ascii="Century Gothic" w:eastAsia="Century Gothic" w:hAnsi="Century Gothic" w:cs="Century Gothic"/>
        </w:rPr>
        <w:t>Mantén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siempre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una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distancia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segura</w:t>
      </w:r>
      <w:proofErr w:type="spellEnd"/>
      <w:r w:rsidRPr="00BA27DB">
        <w:rPr>
          <w:rFonts w:ascii="Century Gothic" w:eastAsia="Century Gothic" w:hAnsi="Century Gothic" w:cs="Century Gothic"/>
        </w:rPr>
        <w:t>.</w:t>
      </w:r>
    </w:p>
    <w:p w14:paraId="17E66BBF" w14:textId="77777777" w:rsidR="00BA27DB" w:rsidRPr="00BA27DB" w:rsidRDefault="00BA27DB" w:rsidP="00BA27DB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 w:rsidRPr="00BA27DB">
        <w:rPr>
          <w:rFonts w:ascii="Century Gothic" w:eastAsia="Century Gothic" w:hAnsi="Century Gothic" w:cs="Century Gothic"/>
        </w:rPr>
        <w:t xml:space="preserve">Si </w:t>
      </w:r>
      <w:proofErr w:type="spellStart"/>
      <w:r w:rsidRPr="00BA27DB">
        <w:rPr>
          <w:rFonts w:ascii="Century Gothic" w:eastAsia="Century Gothic" w:hAnsi="Century Gothic" w:cs="Century Gothic"/>
        </w:rPr>
        <w:t>ves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una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motocicleta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con la </w:t>
      </w:r>
      <w:proofErr w:type="spellStart"/>
      <w:r w:rsidRPr="00BA27DB">
        <w:rPr>
          <w:rFonts w:ascii="Century Gothic" w:eastAsia="Century Gothic" w:hAnsi="Century Gothic" w:cs="Century Gothic"/>
        </w:rPr>
        <w:t>señal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BA27DB">
        <w:rPr>
          <w:rFonts w:ascii="Century Gothic" w:eastAsia="Century Gothic" w:hAnsi="Century Gothic" w:cs="Century Gothic"/>
        </w:rPr>
        <w:t>giro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activada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ten </w:t>
      </w:r>
      <w:proofErr w:type="spellStart"/>
      <w:r w:rsidRPr="00BA27DB">
        <w:rPr>
          <w:rFonts w:ascii="Century Gothic" w:eastAsia="Century Gothic" w:hAnsi="Century Gothic" w:cs="Century Gothic"/>
        </w:rPr>
        <w:t>cuidado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. </w:t>
      </w:r>
      <w:proofErr w:type="spellStart"/>
      <w:r w:rsidRPr="00BA27DB">
        <w:rPr>
          <w:rFonts w:ascii="Century Gothic" w:eastAsia="Century Gothic" w:hAnsi="Century Gothic" w:cs="Century Gothic"/>
        </w:rPr>
        <w:t>Asegúrate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que </w:t>
      </w:r>
      <w:proofErr w:type="spellStart"/>
      <w:r w:rsidRPr="00BA27DB">
        <w:rPr>
          <w:rFonts w:ascii="Century Gothic" w:eastAsia="Century Gothic" w:hAnsi="Century Gothic" w:cs="Century Gothic"/>
        </w:rPr>
        <w:t>el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conductor </w:t>
      </w:r>
      <w:proofErr w:type="spellStart"/>
      <w:r w:rsidRPr="00BA27DB">
        <w:rPr>
          <w:rFonts w:ascii="Century Gothic" w:eastAsia="Century Gothic" w:hAnsi="Century Gothic" w:cs="Century Gothic"/>
        </w:rPr>
        <w:t>realmente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esté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girando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antes de </w:t>
      </w:r>
      <w:proofErr w:type="spellStart"/>
      <w:r w:rsidRPr="00BA27DB">
        <w:rPr>
          <w:rFonts w:ascii="Century Gothic" w:eastAsia="Century Gothic" w:hAnsi="Century Gothic" w:cs="Century Gothic"/>
        </w:rPr>
        <w:t>avanzar</w:t>
      </w:r>
      <w:proofErr w:type="spellEnd"/>
      <w:r w:rsidRPr="00BA27DB">
        <w:rPr>
          <w:rFonts w:ascii="Century Gothic" w:eastAsia="Century Gothic" w:hAnsi="Century Gothic" w:cs="Century Gothic"/>
        </w:rPr>
        <w:t>.</w:t>
      </w:r>
    </w:p>
    <w:p w14:paraId="51067FCD" w14:textId="1BD3461D" w:rsidR="00BA27DB" w:rsidRPr="00BA27DB" w:rsidRDefault="00BA27DB" w:rsidP="00BA27DB">
      <w:pPr>
        <w:rPr>
          <w:rFonts w:ascii="Century Gothic" w:eastAsia="Century Gothic" w:hAnsi="Century Gothic" w:cs="Century Gothic"/>
        </w:rPr>
      </w:pPr>
      <w:proofErr w:type="spellStart"/>
      <w:r w:rsidRPr="00BA27DB">
        <w:rPr>
          <w:rFonts w:ascii="Century Gothic" w:eastAsia="Century Gothic" w:hAnsi="Century Gothic" w:cs="Century Gothic"/>
          <w:b/>
          <w:bCs/>
        </w:rPr>
        <w:t>Motociclistas</w:t>
      </w:r>
      <w:proofErr w:type="spellEnd"/>
    </w:p>
    <w:p w14:paraId="0161C2CE" w14:textId="71DECD0F" w:rsidR="00BA27DB" w:rsidRPr="00BA27DB" w:rsidRDefault="00BA27DB" w:rsidP="00BA27DB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proofErr w:type="spellStart"/>
      <w:r w:rsidRPr="00BA27DB">
        <w:rPr>
          <w:rFonts w:ascii="Century Gothic" w:eastAsia="Century Gothic" w:hAnsi="Century Gothic" w:cs="Century Gothic"/>
        </w:rPr>
        <w:t>Usa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siempre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un casco que </w:t>
      </w:r>
      <w:proofErr w:type="spellStart"/>
      <w:r w:rsidRPr="00BA27DB">
        <w:rPr>
          <w:rFonts w:ascii="Century Gothic" w:eastAsia="Century Gothic" w:hAnsi="Century Gothic" w:cs="Century Gothic"/>
        </w:rPr>
        <w:t>cumpla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con </w:t>
      </w:r>
      <w:proofErr w:type="spellStart"/>
      <w:r w:rsidRPr="00BA27DB">
        <w:rPr>
          <w:rFonts w:ascii="Century Gothic" w:eastAsia="Century Gothic" w:hAnsi="Century Gothic" w:cs="Century Gothic"/>
        </w:rPr>
        <w:t>los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estándares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BA27DB">
        <w:rPr>
          <w:rFonts w:ascii="Century Gothic" w:eastAsia="Century Gothic" w:hAnsi="Century Gothic" w:cs="Century Gothic"/>
        </w:rPr>
        <w:t>Departamento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BA27DB">
        <w:rPr>
          <w:rFonts w:ascii="Century Gothic" w:eastAsia="Century Gothic" w:hAnsi="Century Gothic" w:cs="Century Gothic"/>
        </w:rPr>
        <w:t>Transporte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EE. UU. </w:t>
      </w:r>
      <w:hyperlink r:id="rId13" w:history="1">
        <w:r w:rsidRPr="00BA27DB">
          <w:rPr>
            <w:rStyle w:val="Hyperlink"/>
            <w:rFonts w:ascii="Century Gothic" w:eastAsia="Century Gothic" w:hAnsi="Century Gothic" w:cs="Century Gothic"/>
          </w:rPr>
          <w:t xml:space="preserve">(DOT) y </w:t>
        </w:r>
        <w:proofErr w:type="spellStart"/>
        <w:r w:rsidRPr="00BA27DB">
          <w:rPr>
            <w:rStyle w:val="Hyperlink"/>
            <w:rFonts w:ascii="Century Gothic" w:eastAsia="Century Gothic" w:hAnsi="Century Gothic" w:cs="Century Gothic"/>
          </w:rPr>
          <w:t>protección</w:t>
        </w:r>
        <w:proofErr w:type="spellEnd"/>
        <w:r w:rsidRPr="00BA27DB">
          <w:rPr>
            <w:rStyle w:val="Hyperlink"/>
            <w:rFonts w:ascii="Century Gothic" w:eastAsia="Century Gothic" w:hAnsi="Century Gothic" w:cs="Century Gothic"/>
          </w:rPr>
          <w:t xml:space="preserve"> ocular</w:t>
        </w:r>
      </w:hyperlink>
      <w:r w:rsidRPr="00BA27DB">
        <w:rPr>
          <w:rFonts w:ascii="Century Gothic" w:eastAsia="Century Gothic" w:hAnsi="Century Gothic" w:cs="Century Gothic"/>
        </w:rPr>
        <w:t>.</w:t>
      </w:r>
    </w:p>
    <w:p w14:paraId="1E7AF875" w14:textId="77777777" w:rsidR="00BA27DB" w:rsidRPr="00BA27DB" w:rsidRDefault="00BA27DB" w:rsidP="00BA27DB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proofErr w:type="spellStart"/>
      <w:r w:rsidRPr="00BA27DB">
        <w:rPr>
          <w:rFonts w:ascii="Century Gothic" w:eastAsia="Century Gothic" w:hAnsi="Century Gothic" w:cs="Century Gothic"/>
        </w:rPr>
        <w:t>Usa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ropa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BA27DB">
        <w:rPr>
          <w:rFonts w:ascii="Century Gothic" w:eastAsia="Century Gothic" w:hAnsi="Century Gothic" w:cs="Century Gothic"/>
        </w:rPr>
        <w:t>cuero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u </w:t>
      </w:r>
      <w:proofErr w:type="spellStart"/>
      <w:r w:rsidRPr="00BA27DB">
        <w:rPr>
          <w:rFonts w:ascii="Century Gothic" w:eastAsia="Century Gothic" w:hAnsi="Century Gothic" w:cs="Century Gothic"/>
        </w:rPr>
        <w:t>otra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ropa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resistente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</w:t>
      </w:r>
      <w:proofErr w:type="spellStart"/>
      <w:r w:rsidRPr="00BA27DB">
        <w:rPr>
          <w:rFonts w:ascii="Century Gothic" w:eastAsia="Century Gothic" w:hAnsi="Century Gothic" w:cs="Century Gothic"/>
        </w:rPr>
        <w:t>como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chaqueta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</w:t>
      </w:r>
      <w:proofErr w:type="spellStart"/>
      <w:r w:rsidRPr="00BA27DB">
        <w:rPr>
          <w:rFonts w:ascii="Century Gothic" w:eastAsia="Century Gothic" w:hAnsi="Century Gothic" w:cs="Century Gothic"/>
        </w:rPr>
        <w:t>pantalones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botas con </w:t>
      </w:r>
      <w:proofErr w:type="spellStart"/>
      <w:r w:rsidRPr="00BA27DB">
        <w:rPr>
          <w:rFonts w:ascii="Century Gothic" w:eastAsia="Century Gothic" w:hAnsi="Century Gothic" w:cs="Century Gothic"/>
        </w:rPr>
        <w:t>suela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antideslizante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y </w:t>
      </w:r>
      <w:proofErr w:type="spellStart"/>
      <w:r w:rsidRPr="00BA27DB">
        <w:rPr>
          <w:rFonts w:ascii="Century Gothic" w:eastAsia="Century Gothic" w:hAnsi="Century Gothic" w:cs="Century Gothic"/>
        </w:rPr>
        <w:t>guantes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. </w:t>
      </w:r>
      <w:proofErr w:type="spellStart"/>
      <w:r w:rsidRPr="00BA27DB">
        <w:rPr>
          <w:rFonts w:ascii="Century Gothic" w:eastAsia="Century Gothic" w:hAnsi="Century Gothic" w:cs="Century Gothic"/>
        </w:rPr>
        <w:t>Agrega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tiras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reflectantes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o </w:t>
      </w:r>
      <w:proofErr w:type="spellStart"/>
      <w:r w:rsidRPr="00BA27DB">
        <w:rPr>
          <w:rFonts w:ascii="Century Gothic" w:eastAsia="Century Gothic" w:hAnsi="Century Gothic" w:cs="Century Gothic"/>
        </w:rPr>
        <w:lastRenderedPageBreak/>
        <w:t>calcomanías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a </w:t>
      </w:r>
      <w:proofErr w:type="spellStart"/>
      <w:r w:rsidRPr="00BA27DB">
        <w:rPr>
          <w:rFonts w:ascii="Century Gothic" w:eastAsia="Century Gothic" w:hAnsi="Century Gothic" w:cs="Century Gothic"/>
        </w:rPr>
        <w:t>tu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ropa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y </w:t>
      </w:r>
      <w:proofErr w:type="spellStart"/>
      <w:r w:rsidRPr="00BA27DB">
        <w:rPr>
          <w:rFonts w:ascii="Century Gothic" w:eastAsia="Century Gothic" w:hAnsi="Century Gothic" w:cs="Century Gothic"/>
        </w:rPr>
        <w:t>motocicleta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para que </w:t>
      </w:r>
      <w:proofErr w:type="spellStart"/>
      <w:r w:rsidRPr="00BA27DB">
        <w:rPr>
          <w:rFonts w:ascii="Century Gothic" w:eastAsia="Century Gothic" w:hAnsi="Century Gothic" w:cs="Century Gothic"/>
        </w:rPr>
        <w:t>otros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conductores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puedan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verte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más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fácilmente</w:t>
      </w:r>
      <w:proofErr w:type="spellEnd"/>
      <w:r w:rsidRPr="00BA27DB">
        <w:rPr>
          <w:rFonts w:ascii="Century Gothic" w:eastAsia="Century Gothic" w:hAnsi="Century Gothic" w:cs="Century Gothic"/>
        </w:rPr>
        <w:t>.</w:t>
      </w:r>
    </w:p>
    <w:p w14:paraId="6E9A6D01" w14:textId="77777777" w:rsidR="00BA27DB" w:rsidRPr="00BA27DB" w:rsidRDefault="00BA27DB" w:rsidP="00BA27DB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0BA27DB">
        <w:rPr>
          <w:rFonts w:ascii="Century Gothic" w:eastAsia="Century Gothic" w:hAnsi="Century Gothic" w:cs="Century Gothic"/>
        </w:rPr>
        <w:t xml:space="preserve">Conduce de </w:t>
      </w:r>
      <w:proofErr w:type="spellStart"/>
      <w:r w:rsidRPr="00BA27DB">
        <w:rPr>
          <w:rFonts w:ascii="Century Gothic" w:eastAsia="Century Gothic" w:hAnsi="Century Gothic" w:cs="Century Gothic"/>
        </w:rPr>
        <w:t>manera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defensiva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. No </w:t>
      </w:r>
      <w:proofErr w:type="spellStart"/>
      <w:r w:rsidRPr="00BA27DB">
        <w:rPr>
          <w:rFonts w:ascii="Century Gothic" w:eastAsia="Century Gothic" w:hAnsi="Century Gothic" w:cs="Century Gothic"/>
        </w:rPr>
        <w:t>asumas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que un conductor </w:t>
      </w:r>
      <w:proofErr w:type="spellStart"/>
      <w:r w:rsidRPr="00BA27DB">
        <w:rPr>
          <w:rFonts w:ascii="Century Gothic" w:eastAsia="Century Gothic" w:hAnsi="Century Gothic" w:cs="Century Gothic"/>
        </w:rPr>
        <w:t>puede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verte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. Evita circular </w:t>
      </w:r>
      <w:proofErr w:type="spellStart"/>
      <w:r w:rsidRPr="00BA27DB">
        <w:rPr>
          <w:rFonts w:ascii="Century Gothic" w:eastAsia="Century Gothic" w:hAnsi="Century Gothic" w:cs="Century Gothic"/>
        </w:rPr>
        <w:t>en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el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punto </w:t>
      </w:r>
      <w:proofErr w:type="spellStart"/>
      <w:r w:rsidRPr="00BA27DB">
        <w:rPr>
          <w:rFonts w:ascii="Century Gothic" w:eastAsia="Century Gothic" w:hAnsi="Century Gothic" w:cs="Century Gothic"/>
        </w:rPr>
        <w:t>ciego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BA27DB">
        <w:rPr>
          <w:rFonts w:ascii="Century Gothic" w:eastAsia="Century Gothic" w:hAnsi="Century Gothic" w:cs="Century Gothic"/>
        </w:rPr>
        <w:t>otros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vehículos</w:t>
      </w:r>
      <w:proofErr w:type="spellEnd"/>
      <w:r w:rsidRPr="00BA27DB">
        <w:rPr>
          <w:rFonts w:ascii="Century Gothic" w:eastAsia="Century Gothic" w:hAnsi="Century Gothic" w:cs="Century Gothic"/>
        </w:rPr>
        <w:t>.</w:t>
      </w:r>
    </w:p>
    <w:p w14:paraId="0569C9F7" w14:textId="17290DBC" w:rsidR="00DA3CEA" w:rsidRPr="00BA27DB" w:rsidRDefault="00BA27DB" w:rsidP="00DA3CEA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proofErr w:type="spellStart"/>
      <w:r w:rsidRPr="00BA27DB">
        <w:rPr>
          <w:rFonts w:ascii="Century Gothic" w:eastAsia="Century Gothic" w:hAnsi="Century Gothic" w:cs="Century Gothic"/>
        </w:rPr>
        <w:t>Mantén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siempre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las luces </w:t>
      </w:r>
      <w:proofErr w:type="spellStart"/>
      <w:r w:rsidRPr="00BA27DB">
        <w:rPr>
          <w:rFonts w:ascii="Century Gothic" w:eastAsia="Century Gothic" w:hAnsi="Century Gothic" w:cs="Century Gothic"/>
        </w:rPr>
        <w:t>encendidas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</w:t>
      </w:r>
      <w:proofErr w:type="spellStart"/>
      <w:r w:rsidRPr="00BA27DB">
        <w:rPr>
          <w:rFonts w:ascii="Century Gothic" w:eastAsia="Century Gothic" w:hAnsi="Century Gothic" w:cs="Century Gothic"/>
        </w:rPr>
        <w:t>incluso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durante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el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día.</w:t>
      </w:r>
    </w:p>
    <w:p w14:paraId="43BAF2FA" w14:textId="77777777" w:rsidR="00303D1F" w:rsidRPr="00BA27DB" w:rsidRDefault="00303D1F" w:rsidP="00EE76D8">
      <w:pPr>
        <w:rPr>
          <w:rFonts w:ascii="Century Gothic" w:eastAsia="Century Gothic" w:hAnsi="Century Gothic" w:cs="Century Gothic"/>
        </w:rPr>
      </w:pPr>
    </w:p>
    <w:p w14:paraId="36E43E5E" w14:textId="0DFB6594" w:rsidR="00303D1F" w:rsidRPr="00BA27DB" w:rsidRDefault="00303D1F" w:rsidP="00EE76D8">
      <w:pPr>
        <w:rPr>
          <w:rFonts w:ascii="Century Gothic" w:eastAsia="Century Gothic" w:hAnsi="Century Gothic" w:cs="Century Gothic"/>
        </w:rPr>
      </w:pPr>
      <w:r w:rsidRPr="00BA27DB">
        <w:rPr>
          <w:rFonts w:ascii="Century Gothic" w:eastAsia="Century Gothic" w:hAnsi="Century Gothic" w:cs="Century Gothic"/>
        </w:rPr>
        <w:t xml:space="preserve">Por </w:t>
      </w:r>
      <w:proofErr w:type="spellStart"/>
      <w:r w:rsidRPr="00BA27DB">
        <w:rPr>
          <w:rFonts w:ascii="Century Gothic" w:eastAsia="Century Gothic" w:hAnsi="Century Gothic" w:cs="Century Gothic"/>
        </w:rPr>
        <w:t>último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, tanto </w:t>
      </w:r>
      <w:proofErr w:type="spellStart"/>
      <w:r w:rsidRPr="00BA27DB">
        <w:rPr>
          <w:rFonts w:ascii="Century Gothic" w:eastAsia="Century Gothic" w:hAnsi="Century Gothic" w:cs="Century Gothic"/>
        </w:rPr>
        <w:t>los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conductores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como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los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motociclistas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nunca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deben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conducir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o </w:t>
      </w:r>
      <w:proofErr w:type="spellStart"/>
      <w:r w:rsidRPr="00BA27DB">
        <w:rPr>
          <w:rFonts w:ascii="Century Gothic" w:eastAsia="Century Gothic" w:hAnsi="Century Gothic" w:cs="Century Gothic"/>
        </w:rPr>
        <w:t>manejar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distraídos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</w:t>
      </w:r>
      <w:proofErr w:type="spellStart"/>
      <w:r w:rsidRPr="00BA27DB">
        <w:rPr>
          <w:rFonts w:ascii="Century Gothic" w:eastAsia="Century Gothic" w:hAnsi="Century Gothic" w:cs="Century Gothic"/>
        </w:rPr>
        <w:t>ni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bajo la </w:t>
      </w:r>
      <w:proofErr w:type="spellStart"/>
      <w:r w:rsidRPr="00BA27DB">
        <w:rPr>
          <w:rFonts w:ascii="Century Gothic" w:eastAsia="Century Gothic" w:hAnsi="Century Gothic" w:cs="Century Gothic"/>
        </w:rPr>
        <w:t>influencia</w:t>
      </w:r>
      <w:proofErr w:type="spellEnd"/>
      <w:r w:rsidRPr="00BA27DB">
        <w:rPr>
          <w:rFonts w:ascii="Century Gothic" w:eastAsia="Century Gothic" w:hAnsi="Century Gothic" w:cs="Century Gothic"/>
        </w:rPr>
        <w:t xml:space="preserve"> de alcohol y/o </w:t>
      </w:r>
      <w:proofErr w:type="spellStart"/>
      <w:r w:rsidRPr="00BA27DB">
        <w:rPr>
          <w:rFonts w:ascii="Century Gothic" w:eastAsia="Century Gothic" w:hAnsi="Century Gothic" w:cs="Century Gothic"/>
        </w:rPr>
        <w:t>drogas</w:t>
      </w:r>
      <w:proofErr w:type="spellEnd"/>
      <w:r w:rsidRPr="00BA27DB">
        <w:rPr>
          <w:rFonts w:ascii="Century Gothic" w:eastAsia="Century Gothic" w:hAnsi="Century Gothic" w:cs="Century Gothic"/>
        </w:rPr>
        <w:t>.</w:t>
      </w:r>
    </w:p>
    <w:p w14:paraId="5DFBF499" w14:textId="77777777" w:rsidR="004367A4" w:rsidRDefault="004367A4" w:rsidP="00EE76D8">
      <w:pPr>
        <w:rPr>
          <w:rFonts w:ascii="Century Gothic" w:eastAsia="Century Gothic" w:hAnsi="Century Gothic" w:cs="Century Gothic"/>
        </w:rPr>
      </w:pPr>
    </w:p>
    <w:p w14:paraId="6A4363EF" w14:textId="74C80EC0" w:rsidR="006568A6" w:rsidRPr="00951A8F" w:rsidRDefault="00000000" w:rsidP="00EE76D8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441269296"/>
          <w:placeholder>
            <w:docPart w:val="B6EAFA7042E96D40871CC3080145357E"/>
          </w:placeholder>
        </w:sdtPr>
        <w:sdtContent>
          <w:proofErr w:type="spellStart"/>
          <w:r w:rsidR="00951A8F" w:rsidRPr="00951A8F">
            <w:rPr>
              <w:rFonts w:ascii="Century Gothic" w:eastAsia="Century Gothic" w:hAnsi="Century Gothic" w:cs="Century Gothic"/>
              <w:highlight w:val="yellow"/>
            </w:rPr>
            <w:t>Eliminar</w:t>
          </w:r>
          <w:proofErr w:type="spellEnd"/>
          <w:r w:rsidR="00951A8F" w:rsidRPr="00951A8F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951A8F" w:rsidRPr="00951A8F">
            <w:rPr>
              <w:rFonts w:ascii="Century Gothic" w:eastAsia="Century Gothic" w:hAnsi="Century Gothic" w:cs="Century Gothic"/>
              <w:highlight w:val="yellow"/>
            </w:rPr>
            <w:t>si</w:t>
          </w:r>
          <w:proofErr w:type="spellEnd"/>
          <w:r w:rsidR="00951A8F" w:rsidRPr="00951A8F">
            <w:rPr>
              <w:rFonts w:ascii="Century Gothic" w:eastAsia="Century Gothic" w:hAnsi="Century Gothic" w:cs="Century Gothic"/>
              <w:highlight w:val="yellow"/>
            </w:rPr>
            <w:t xml:space="preserve"> no </w:t>
          </w:r>
          <w:proofErr w:type="spellStart"/>
          <w:r w:rsidR="00951A8F" w:rsidRPr="00951A8F">
            <w:rPr>
              <w:rFonts w:ascii="Century Gothic" w:eastAsia="Century Gothic" w:hAnsi="Century Gothic" w:cs="Century Gothic"/>
              <w:highlight w:val="yellow"/>
            </w:rPr>
            <w:t>aplica</w:t>
          </w:r>
          <w:proofErr w:type="spellEnd"/>
        </w:sdtContent>
      </w:sdt>
      <w:r w:rsidR="004367A4" w:rsidRPr="00951A8F">
        <w:rPr>
          <w:rFonts w:ascii="Century Gothic" w:eastAsia="Century Gothic" w:hAnsi="Century Gothic" w:cs="Century Gothic"/>
        </w:rPr>
        <w:t xml:space="preserve"> </w:t>
      </w:r>
      <w:r w:rsidR="00951A8F" w:rsidRPr="00951A8F">
        <w:rPr>
          <w:rFonts w:ascii="Century Gothic" w:eastAsia="Century Gothic" w:hAnsi="Century Gothic" w:cs="Century Gothic"/>
        </w:rPr>
        <w:t xml:space="preserve">Los </w:t>
      </w:r>
      <w:proofErr w:type="spellStart"/>
      <w:r w:rsidR="00951A8F" w:rsidRPr="00951A8F">
        <w:rPr>
          <w:rFonts w:ascii="Century Gothic" w:eastAsia="Century Gothic" w:hAnsi="Century Gothic" w:cs="Century Gothic"/>
        </w:rPr>
        <w:t>motociclistas</w:t>
      </w:r>
      <w:proofErr w:type="spellEnd"/>
      <w:r w:rsidR="00951A8F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951A8F" w:rsidRPr="00951A8F">
        <w:rPr>
          <w:rFonts w:ascii="Century Gothic" w:eastAsia="Century Gothic" w:hAnsi="Century Gothic" w:cs="Century Gothic"/>
        </w:rPr>
        <w:t>pueden</w:t>
      </w:r>
      <w:proofErr w:type="spellEnd"/>
      <w:r w:rsidR="00951A8F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951A8F" w:rsidRPr="00951A8F">
        <w:rPr>
          <w:rFonts w:ascii="Century Gothic" w:eastAsia="Century Gothic" w:hAnsi="Century Gothic" w:cs="Century Gothic"/>
        </w:rPr>
        <w:t>comunicarse</w:t>
      </w:r>
      <w:proofErr w:type="spellEnd"/>
      <w:r w:rsidR="00951A8F" w:rsidRPr="00951A8F">
        <w:rPr>
          <w:rFonts w:ascii="Century Gothic" w:eastAsia="Century Gothic" w:hAnsi="Century Gothic" w:cs="Century Gothic"/>
        </w:rPr>
        <w:t xml:space="preserve"> con </w:t>
      </w:r>
      <w:proofErr w:type="spellStart"/>
      <w:r w:rsidR="00951A8F" w:rsidRPr="00951A8F">
        <w:rPr>
          <w:rFonts w:ascii="Century Gothic" w:eastAsia="Century Gothic" w:hAnsi="Century Gothic" w:cs="Century Gothic"/>
          <w:highlight w:val="yellow"/>
        </w:rPr>
        <w:t>Ingresa</w:t>
      </w:r>
      <w:proofErr w:type="spellEnd"/>
      <w:r w:rsidR="00951A8F" w:rsidRPr="00951A8F">
        <w:rPr>
          <w:rFonts w:ascii="Century Gothic" w:eastAsia="Century Gothic" w:hAnsi="Century Gothic" w:cs="Century Gothic"/>
          <w:highlight w:val="yellow"/>
        </w:rPr>
        <w:t xml:space="preserve"> </w:t>
      </w:r>
      <w:proofErr w:type="spellStart"/>
      <w:r w:rsidR="00951A8F" w:rsidRPr="00951A8F">
        <w:rPr>
          <w:rFonts w:ascii="Century Gothic" w:eastAsia="Century Gothic" w:hAnsi="Century Gothic" w:cs="Century Gothic"/>
          <w:highlight w:val="yellow"/>
        </w:rPr>
        <w:t>el</w:t>
      </w:r>
      <w:proofErr w:type="spellEnd"/>
      <w:r w:rsidR="00951A8F" w:rsidRPr="00951A8F">
        <w:rPr>
          <w:rFonts w:ascii="Century Gothic" w:eastAsia="Century Gothic" w:hAnsi="Century Gothic" w:cs="Century Gothic"/>
          <w:highlight w:val="yellow"/>
        </w:rPr>
        <w:t xml:space="preserve"> </w:t>
      </w:r>
      <w:proofErr w:type="spellStart"/>
      <w:r w:rsidR="00951A8F" w:rsidRPr="00951A8F">
        <w:rPr>
          <w:rFonts w:ascii="Century Gothic" w:eastAsia="Century Gothic" w:hAnsi="Century Gothic" w:cs="Century Gothic"/>
          <w:highlight w:val="yellow"/>
        </w:rPr>
        <w:t>nombre</w:t>
      </w:r>
      <w:proofErr w:type="spellEnd"/>
      <w:r w:rsidR="00951A8F" w:rsidRPr="00951A8F">
        <w:rPr>
          <w:rFonts w:ascii="Century Gothic" w:eastAsia="Century Gothic" w:hAnsi="Century Gothic" w:cs="Century Gothic"/>
          <w:highlight w:val="yellow"/>
        </w:rPr>
        <w:t xml:space="preserve"> de la </w:t>
      </w:r>
      <w:proofErr w:type="spellStart"/>
      <w:r w:rsidR="00951A8F" w:rsidRPr="00951A8F">
        <w:rPr>
          <w:rFonts w:ascii="Century Gothic" w:eastAsia="Century Gothic" w:hAnsi="Century Gothic" w:cs="Century Gothic"/>
          <w:highlight w:val="yellow"/>
        </w:rPr>
        <w:t>agencia</w:t>
      </w:r>
      <w:proofErr w:type="spellEnd"/>
      <w:r w:rsidR="00951A8F" w:rsidRPr="00951A8F">
        <w:rPr>
          <w:rFonts w:ascii="Century Gothic" w:eastAsia="Century Gothic" w:hAnsi="Century Gothic" w:cs="Century Gothic"/>
        </w:rPr>
        <w:t xml:space="preserve"> </w:t>
      </w:r>
      <w:r w:rsidR="006568A6" w:rsidRPr="00951A8F">
        <w:rPr>
          <w:rFonts w:ascii="Century Gothic" w:eastAsia="Century Gothic" w:hAnsi="Century Gothic" w:cs="Century Gothic"/>
        </w:rPr>
        <w:t xml:space="preserve">para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obtener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información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sobre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oportunidades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locales de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capacitación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Maneja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para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Vivir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,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impartidas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por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oficiales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de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tránsito</w:t>
      </w:r>
      <w:proofErr w:type="spellEnd"/>
      <w:r w:rsidR="006568A6" w:rsidRPr="00951A8F">
        <w:rPr>
          <w:rFonts w:ascii="Century Gothic" w:eastAsia="Century Gothic" w:hAnsi="Century Gothic" w:cs="Century Gothic"/>
        </w:rPr>
        <w:t xml:space="preserve"> con </w:t>
      </w:r>
      <w:proofErr w:type="spellStart"/>
      <w:r w:rsidR="006568A6" w:rsidRPr="00951A8F">
        <w:rPr>
          <w:rFonts w:ascii="Century Gothic" w:eastAsia="Century Gothic" w:hAnsi="Century Gothic" w:cs="Century Gothic"/>
        </w:rPr>
        <w:t>experiencia</w:t>
      </w:r>
      <w:proofErr w:type="spellEnd"/>
      <w:r w:rsidR="006568A6" w:rsidRPr="00951A8F">
        <w:rPr>
          <w:rFonts w:ascii="Century Gothic" w:eastAsia="Century Gothic" w:hAnsi="Century Gothic" w:cs="Century Gothic"/>
        </w:rPr>
        <w:t>.</w:t>
      </w:r>
    </w:p>
    <w:p w14:paraId="4A461D45" w14:textId="77777777" w:rsidR="008C161B" w:rsidRPr="00951A8F" w:rsidRDefault="008C161B" w:rsidP="00EE76D8">
      <w:pPr>
        <w:rPr>
          <w:rFonts w:ascii="Century Gothic" w:eastAsia="Century Gothic" w:hAnsi="Century Gothic" w:cs="Century Gothic"/>
        </w:rPr>
      </w:pPr>
    </w:p>
    <w:p w14:paraId="3FD60059" w14:textId="44CA5B00" w:rsidR="008C161B" w:rsidRDefault="008C161B" w:rsidP="00EE76D8">
      <w:pPr>
        <w:rPr>
          <w:rFonts w:ascii="Century Gothic" w:eastAsia="Century Gothic" w:hAnsi="Century Gothic" w:cs="Century Gothic"/>
        </w:rPr>
      </w:pPr>
      <w:r w:rsidRPr="00951A8F">
        <w:rPr>
          <w:rFonts w:ascii="Century Gothic" w:eastAsia="Century Gothic" w:hAnsi="Century Gothic" w:cs="Century Gothic"/>
        </w:rPr>
        <w:t xml:space="preserve">El </w:t>
      </w:r>
      <w:proofErr w:type="spellStart"/>
      <w:r w:rsidRPr="00951A8F">
        <w:rPr>
          <w:rFonts w:ascii="Century Gothic" w:eastAsia="Century Gothic" w:hAnsi="Century Gothic" w:cs="Century Gothic"/>
        </w:rPr>
        <w:t>financiamiento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951A8F">
        <w:rPr>
          <w:rFonts w:ascii="Century Gothic" w:eastAsia="Century Gothic" w:hAnsi="Century Gothic" w:cs="Century Gothic"/>
        </w:rPr>
        <w:t>este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Pr="00951A8F">
        <w:rPr>
          <w:rFonts w:ascii="Century Gothic" w:eastAsia="Century Gothic" w:hAnsi="Century Gothic" w:cs="Century Gothic"/>
        </w:rPr>
        <w:t>programa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es </w:t>
      </w:r>
      <w:proofErr w:type="spellStart"/>
      <w:r w:rsidRPr="00951A8F">
        <w:rPr>
          <w:rFonts w:ascii="Century Gothic" w:eastAsia="Century Gothic" w:hAnsi="Century Gothic" w:cs="Century Gothic"/>
        </w:rPr>
        <w:t>proporcionado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Pr="00951A8F">
        <w:rPr>
          <w:rFonts w:ascii="Century Gothic" w:eastAsia="Century Gothic" w:hAnsi="Century Gothic" w:cs="Century Gothic"/>
        </w:rPr>
        <w:t>por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Pr="00951A8F">
        <w:rPr>
          <w:rFonts w:ascii="Century Gothic" w:eastAsia="Century Gothic" w:hAnsi="Century Gothic" w:cs="Century Gothic"/>
        </w:rPr>
        <w:t>una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Pr="00951A8F">
        <w:rPr>
          <w:rFonts w:ascii="Century Gothic" w:eastAsia="Century Gothic" w:hAnsi="Century Gothic" w:cs="Century Gothic"/>
        </w:rPr>
        <w:t>subvención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de la </w:t>
      </w:r>
      <w:proofErr w:type="spellStart"/>
      <w:r w:rsidRPr="00951A8F">
        <w:rPr>
          <w:rFonts w:ascii="Century Gothic" w:eastAsia="Century Gothic" w:hAnsi="Century Gothic" w:cs="Century Gothic"/>
        </w:rPr>
        <w:t>Oficina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951A8F">
        <w:rPr>
          <w:rFonts w:ascii="Century Gothic" w:eastAsia="Century Gothic" w:hAnsi="Century Gothic" w:cs="Century Gothic"/>
        </w:rPr>
        <w:t>Seguridad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Vial de California, a </w:t>
      </w:r>
      <w:proofErr w:type="spellStart"/>
      <w:r w:rsidRPr="00951A8F">
        <w:rPr>
          <w:rFonts w:ascii="Century Gothic" w:eastAsia="Century Gothic" w:hAnsi="Century Gothic" w:cs="Century Gothic"/>
        </w:rPr>
        <w:t>través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de la </w:t>
      </w:r>
      <w:proofErr w:type="spellStart"/>
      <w:r w:rsidRPr="00951A8F">
        <w:rPr>
          <w:rFonts w:ascii="Century Gothic" w:eastAsia="Century Gothic" w:hAnsi="Century Gothic" w:cs="Century Gothic"/>
        </w:rPr>
        <w:t>Administración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Nacional de </w:t>
      </w:r>
      <w:proofErr w:type="spellStart"/>
      <w:r w:rsidRPr="00951A8F">
        <w:rPr>
          <w:rFonts w:ascii="Century Gothic" w:eastAsia="Century Gothic" w:hAnsi="Century Gothic" w:cs="Century Gothic"/>
        </w:rPr>
        <w:t>Seguridad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951A8F">
        <w:rPr>
          <w:rFonts w:ascii="Century Gothic" w:eastAsia="Century Gothic" w:hAnsi="Century Gothic" w:cs="Century Gothic"/>
        </w:rPr>
        <w:t>Tráfico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</w:t>
      </w:r>
      <w:proofErr w:type="spellStart"/>
      <w:r w:rsidRPr="00951A8F">
        <w:rPr>
          <w:rFonts w:ascii="Century Gothic" w:eastAsia="Century Gothic" w:hAnsi="Century Gothic" w:cs="Century Gothic"/>
        </w:rPr>
        <w:t>en</w:t>
      </w:r>
      <w:proofErr w:type="spellEnd"/>
      <w:r w:rsidRPr="00951A8F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951A8F">
        <w:rPr>
          <w:rFonts w:ascii="Century Gothic" w:eastAsia="Century Gothic" w:hAnsi="Century Gothic" w:cs="Century Gothic"/>
        </w:rPr>
        <w:t>Carreteras</w:t>
      </w:r>
      <w:proofErr w:type="spellEnd"/>
      <w:r w:rsidRPr="00951A8F">
        <w:rPr>
          <w:rFonts w:ascii="Century Gothic" w:eastAsia="Century Gothic" w:hAnsi="Century Gothic" w:cs="Century Gothic"/>
        </w:rPr>
        <w:t>.</w:t>
      </w:r>
    </w:p>
    <w:p w14:paraId="29610A26" w14:textId="77777777" w:rsidR="00F5223A" w:rsidRPr="00951A8F" w:rsidRDefault="00F5223A" w:rsidP="00EE76D8">
      <w:pPr>
        <w:rPr>
          <w:rFonts w:ascii="Century Gothic" w:eastAsia="Century Gothic" w:hAnsi="Century Gothic" w:cs="Century Gothic"/>
        </w:rPr>
      </w:pPr>
    </w:p>
    <w:bookmarkEnd w:id="0"/>
    <w:p w14:paraId="5360E18D" w14:textId="07600079" w:rsidR="00670782" w:rsidRDefault="00670782" w:rsidP="00EE76D8">
      <w:pPr>
        <w:jc w:val="center"/>
        <w:rPr>
          <w:rFonts w:ascii="Century Gothic" w:eastAsia="Century Gothic" w:hAnsi="Century Gothic" w:cs="Century Gothic"/>
        </w:rPr>
      </w:pPr>
      <w:r>
        <w:rPr>
          <w:noProof/>
        </w:rPr>
        <w:drawing>
          <wp:inline distT="0" distB="0" distL="0" distR="0" wp14:anchorId="12B9E26A" wp14:editId="4486B622">
            <wp:extent cx="1905000" cy="816342"/>
            <wp:effectExtent l="0" t="0" r="0" b="0"/>
            <wp:docPr id="1891336019" name="Picture 4" descr="Go Safely, Califor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348" cy="8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7E96" w14:textId="77777777" w:rsidR="00F5223A" w:rsidRDefault="00F5223A" w:rsidP="00EE76D8">
      <w:pPr>
        <w:jc w:val="center"/>
        <w:rPr>
          <w:rFonts w:ascii="Century Gothic" w:eastAsia="Century Gothic" w:hAnsi="Century Gothic" w:cs="Century Gothic"/>
        </w:rPr>
      </w:pPr>
    </w:p>
    <w:p w14:paraId="1877AE4B" w14:textId="5D7B044D" w:rsidR="004B62E2" w:rsidRPr="00ED3C66" w:rsidRDefault="004B62E2" w:rsidP="00EE76D8">
      <w:pPr>
        <w:jc w:val="center"/>
        <w:rPr>
          <w:rFonts w:ascii="Century Gothic" w:eastAsia="Century Gothic" w:hAnsi="Century Gothic" w:cs="Century Gothic"/>
          <w:b/>
          <w:bCs/>
        </w:rPr>
      </w:pPr>
      <w:r w:rsidRPr="0992EB19">
        <w:rPr>
          <w:rFonts w:ascii="Century Gothic" w:eastAsia="Century Gothic" w:hAnsi="Century Gothic" w:cs="Century Gothic"/>
          <w:b/>
          <w:bCs/>
        </w:rPr>
        <w:t># # #</w:t>
      </w:r>
    </w:p>
    <w:p w14:paraId="6AA3C25B" w14:textId="5F3D8F82" w:rsidR="00C231B5" w:rsidRDefault="00C231B5" w:rsidP="00EE76D8"/>
    <w:sectPr w:rsidR="00C231B5" w:rsidSect="00D81DBE">
      <w:headerReference w:type="defaul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682D2" w14:textId="77777777" w:rsidR="00C2590F" w:rsidRDefault="00C2590F" w:rsidP="00EE3766">
      <w:r>
        <w:separator/>
      </w:r>
    </w:p>
  </w:endnote>
  <w:endnote w:type="continuationSeparator" w:id="0">
    <w:p w14:paraId="38979974" w14:textId="77777777" w:rsidR="00C2590F" w:rsidRDefault="00C2590F" w:rsidP="00EE3766">
      <w:r>
        <w:continuationSeparator/>
      </w:r>
    </w:p>
  </w:endnote>
  <w:endnote w:type="continuationNotice" w:id="1">
    <w:p w14:paraId="72F4C9FA" w14:textId="77777777" w:rsidR="00C2590F" w:rsidRDefault="00C25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EE41E" w14:textId="77777777" w:rsidR="00C2590F" w:rsidRDefault="00C2590F" w:rsidP="00EE3766">
      <w:r>
        <w:separator/>
      </w:r>
    </w:p>
  </w:footnote>
  <w:footnote w:type="continuationSeparator" w:id="0">
    <w:p w14:paraId="618CCB61" w14:textId="77777777" w:rsidR="00C2590F" w:rsidRDefault="00C2590F" w:rsidP="00EE3766">
      <w:r>
        <w:continuationSeparator/>
      </w:r>
    </w:p>
  </w:footnote>
  <w:footnote w:type="continuationNotice" w:id="1">
    <w:p w14:paraId="067D8425" w14:textId="77777777" w:rsidR="00C2590F" w:rsidRDefault="00C25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2C26" w14:textId="77777777" w:rsidR="00BB56C8" w:rsidRDefault="00BB56C8" w:rsidP="00C82325">
    <w:pPr>
      <w:pStyle w:val="Header"/>
      <w:tabs>
        <w:tab w:val="clear" w:pos="4680"/>
        <w:tab w:val="clear" w:pos="9360"/>
        <w:tab w:val="left" w:pos="3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73AE3"/>
    <w:multiLevelType w:val="multilevel"/>
    <w:tmpl w:val="A6F4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42A0C"/>
    <w:multiLevelType w:val="multilevel"/>
    <w:tmpl w:val="94A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79B1"/>
    <w:multiLevelType w:val="multilevel"/>
    <w:tmpl w:val="ACB8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E0A6D"/>
    <w:multiLevelType w:val="hybridMultilevel"/>
    <w:tmpl w:val="46D8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11844"/>
    <w:multiLevelType w:val="hybridMultilevel"/>
    <w:tmpl w:val="2B66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34CCC"/>
    <w:multiLevelType w:val="multilevel"/>
    <w:tmpl w:val="F552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B2144"/>
    <w:multiLevelType w:val="hybridMultilevel"/>
    <w:tmpl w:val="AE7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13C4C"/>
    <w:multiLevelType w:val="multilevel"/>
    <w:tmpl w:val="7570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95768">
    <w:abstractNumId w:val="7"/>
  </w:num>
  <w:num w:numId="2" w16cid:durableId="1430464836">
    <w:abstractNumId w:val="5"/>
  </w:num>
  <w:num w:numId="3" w16cid:durableId="2102988967">
    <w:abstractNumId w:val="0"/>
  </w:num>
  <w:num w:numId="4" w16cid:durableId="1943610196">
    <w:abstractNumId w:val="6"/>
  </w:num>
  <w:num w:numId="5" w16cid:durableId="213851596">
    <w:abstractNumId w:val="4"/>
  </w:num>
  <w:num w:numId="6" w16cid:durableId="1826236454">
    <w:abstractNumId w:val="3"/>
  </w:num>
  <w:num w:numId="7" w16cid:durableId="1799569119">
    <w:abstractNumId w:val="2"/>
  </w:num>
  <w:num w:numId="8" w16cid:durableId="77811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E8"/>
    <w:rsid w:val="0001142E"/>
    <w:rsid w:val="00034CBA"/>
    <w:rsid w:val="0005536F"/>
    <w:rsid w:val="000605C0"/>
    <w:rsid w:val="00087E7C"/>
    <w:rsid w:val="0009526C"/>
    <w:rsid w:val="000B00A8"/>
    <w:rsid w:val="00163A21"/>
    <w:rsid w:val="00190AFA"/>
    <w:rsid w:val="001A0B58"/>
    <w:rsid w:val="001D2B45"/>
    <w:rsid w:val="001F2852"/>
    <w:rsid w:val="00202539"/>
    <w:rsid w:val="0020531D"/>
    <w:rsid w:val="00232EFB"/>
    <w:rsid w:val="00255ED9"/>
    <w:rsid w:val="00275FA9"/>
    <w:rsid w:val="00280D16"/>
    <w:rsid w:val="00284AD9"/>
    <w:rsid w:val="002853F9"/>
    <w:rsid w:val="00286FBC"/>
    <w:rsid w:val="002B4C8A"/>
    <w:rsid w:val="002B50E8"/>
    <w:rsid w:val="002C7188"/>
    <w:rsid w:val="002D47E4"/>
    <w:rsid w:val="002F7874"/>
    <w:rsid w:val="003037C1"/>
    <w:rsid w:val="00303C8A"/>
    <w:rsid w:val="00303D1F"/>
    <w:rsid w:val="00315896"/>
    <w:rsid w:val="0032748B"/>
    <w:rsid w:val="003534DC"/>
    <w:rsid w:val="00354ECA"/>
    <w:rsid w:val="003570ED"/>
    <w:rsid w:val="003A2691"/>
    <w:rsid w:val="003A2994"/>
    <w:rsid w:val="003A4DC5"/>
    <w:rsid w:val="003C5747"/>
    <w:rsid w:val="003F3F62"/>
    <w:rsid w:val="003F5224"/>
    <w:rsid w:val="003F7E6D"/>
    <w:rsid w:val="004072B4"/>
    <w:rsid w:val="004367A4"/>
    <w:rsid w:val="004727D8"/>
    <w:rsid w:val="00477D89"/>
    <w:rsid w:val="00490197"/>
    <w:rsid w:val="004B2527"/>
    <w:rsid w:val="004B62E2"/>
    <w:rsid w:val="004C1831"/>
    <w:rsid w:val="004C335E"/>
    <w:rsid w:val="004D2EFB"/>
    <w:rsid w:val="004D338F"/>
    <w:rsid w:val="00520DD8"/>
    <w:rsid w:val="005256D2"/>
    <w:rsid w:val="0054090F"/>
    <w:rsid w:val="00540E3F"/>
    <w:rsid w:val="00590B61"/>
    <w:rsid w:val="005A3017"/>
    <w:rsid w:val="005B2BE8"/>
    <w:rsid w:val="005B615D"/>
    <w:rsid w:val="005D0E32"/>
    <w:rsid w:val="005E024B"/>
    <w:rsid w:val="005E70E1"/>
    <w:rsid w:val="00633308"/>
    <w:rsid w:val="006568A6"/>
    <w:rsid w:val="006664CA"/>
    <w:rsid w:val="00670782"/>
    <w:rsid w:val="00676552"/>
    <w:rsid w:val="00681D5F"/>
    <w:rsid w:val="00691D59"/>
    <w:rsid w:val="00695CFA"/>
    <w:rsid w:val="006A1E52"/>
    <w:rsid w:val="006A57EE"/>
    <w:rsid w:val="006B6284"/>
    <w:rsid w:val="006C30B2"/>
    <w:rsid w:val="006D04B4"/>
    <w:rsid w:val="006E0461"/>
    <w:rsid w:val="00717ACE"/>
    <w:rsid w:val="00786CFE"/>
    <w:rsid w:val="007A3E5D"/>
    <w:rsid w:val="007F3767"/>
    <w:rsid w:val="00800AEC"/>
    <w:rsid w:val="00805D64"/>
    <w:rsid w:val="00817833"/>
    <w:rsid w:val="00826372"/>
    <w:rsid w:val="00826413"/>
    <w:rsid w:val="008275DD"/>
    <w:rsid w:val="008337F7"/>
    <w:rsid w:val="0084558F"/>
    <w:rsid w:val="00856846"/>
    <w:rsid w:val="00864D25"/>
    <w:rsid w:val="00893332"/>
    <w:rsid w:val="00894D05"/>
    <w:rsid w:val="00895E96"/>
    <w:rsid w:val="00896CCF"/>
    <w:rsid w:val="008A0592"/>
    <w:rsid w:val="008C161B"/>
    <w:rsid w:val="008E699B"/>
    <w:rsid w:val="008F1A84"/>
    <w:rsid w:val="008F2FED"/>
    <w:rsid w:val="00921DE6"/>
    <w:rsid w:val="00942D31"/>
    <w:rsid w:val="009459E0"/>
    <w:rsid w:val="0095169F"/>
    <w:rsid w:val="00951A8F"/>
    <w:rsid w:val="009820D0"/>
    <w:rsid w:val="00985088"/>
    <w:rsid w:val="00986F2E"/>
    <w:rsid w:val="009977A7"/>
    <w:rsid w:val="009A273D"/>
    <w:rsid w:val="009A3BF0"/>
    <w:rsid w:val="009B1145"/>
    <w:rsid w:val="00A60F53"/>
    <w:rsid w:val="00A844AA"/>
    <w:rsid w:val="00A85E0D"/>
    <w:rsid w:val="00A935E9"/>
    <w:rsid w:val="00AB2782"/>
    <w:rsid w:val="00AC6148"/>
    <w:rsid w:val="00AD1A1C"/>
    <w:rsid w:val="00AD5AB8"/>
    <w:rsid w:val="00AD5EB5"/>
    <w:rsid w:val="00B00197"/>
    <w:rsid w:val="00B112CC"/>
    <w:rsid w:val="00B11DE0"/>
    <w:rsid w:val="00B837C1"/>
    <w:rsid w:val="00B92A1F"/>
    <w:rsid w:val="00BA27DB"/>
    <w:rsid w:val="00BA6A3A"/>
    <w:rsid w:val="00BB56C8"/>
    <w:rsid w:val="00C03240"/>
    <w:rsid w:val="00C231B5"/>
    <w:rsid w:val="00C238C6"/>
    <w:rsid w:val="00C2590F"/>
    <w:rsid w:val="00C3DE03"/>
    <w:rsid w:val="00C4079F"/>
    <w:rsid w:val="00C40D0B"/>
    <w:rsid w:val="00C47520"/>
    <w:rsid w:val="00C63CA0"/>
    <w:rsid w:val="00C66624"/>
    <w:rsid w:val="00C82325"/>
    <w:rsid w:val="00C84768"/>
    <w:rsid w:val="00C96F32"/>
    <w:rsid w:val="00CB5F57"/>
    <w:rsid w:val="00CE3313"/>
    <w:rsid w:val="00CF1FBB"/>
    <w:rsid w:val="00CF21CF"/>
    <w:rsid w:val="00CF3A7C"/>
    <w:rsid w:val="00CF55F1"/>
    <w:rsid w:val="00D0592F"/>
    <w:rsid w:val="00D36E5E"/>
    <w:rsid w:val="00D41EDA"/>
    <w:rsid w:val="00D53C10"/>
    <w:rsid w:val="00D66666"/>
    <w:rsid w:val="00D81DBE"/>
    <w:rsid w:val="00D933B4"/>
    <w:rsid w:val="00DA09D3"/>
    <w:rsid w:val="00DA3CEA"/>
    <w:rsid w:val="00DB368C"/>
    <w:rsid w:val="00DB3DF4"/>
    <w:rsid w:val="00DB771F"/>
    <w:rsid w:val="00DC6CF8"/>
    <w:rsid w:val="00DF4016"/>
    <w:rsid w:val="00E002DB"/>
    <w:rsid w:val="00E02D61"/>
    <w:rsid w:val="00E049A3"/>
    <w:rsid w:val="00E20037"/>
    <w:rsid w:val="00E36ACF"/>
    <w:rsid w:val="00E5772C"/>
    <w:rsid w:val="00E621F7"/>
    <w:rsid w:val="00E80459"/>
    <w:rsid w:val="00E8086B"/>
    <w:rsid w:val="00EA31FF"/>
    <w:rsid w:val="00EA37A5"/>
    <w:rsid w:val="00EB4516"/>
    <w:rsid w:val="00EC564A"/>
    <w:rsid w:val="00ED222F"/>
    <w:rsid w:val="00ED3C66"/>
    <w:rsid w:val="00EE3766"/>
    <w:rsid w:val="00EE76D8"/>
    <w:rsid w:val="00F05579"/>
    <w:rsid w:val="00F05CCD"/>
    <w:rsid w:val="00F451F4"/>
    <w:rsid w:val="00F5223A"/>
    <w:rsid w:val="00F83909"/>
    <w:rsid w:val="00F96ED1"/>
    <w:rsid w:val="00FA1F15"/>
    <w:rsid w:val="00FB23AA"/>
    <w:rsid w:val="00FB294A"/>
    <w:rsid w:val="00FB3385"/>
    <w:rsid w:val="00FB6BB6"/>
    <w:rsid w:val="00FC2507"/>
    <w:rsid w:val="00FC6901"/>
    <w:rsid w:val="00FF026F"/>
    <w:rsid w:val="01D085FE"/>
    <w:rsid w:val="030F2D07"/>
    <w:rsid w:val="035A9FF5"/>
    <w:rsid w:val="06454A06"/>
    <w:rsid w:val="0844973F"/>
    <w:rsid w:val="0992EB19"/>
    <w:rsid w:val="0CD2AA96"/>
    <w:rsid w:val="0F50E911"/>
    <w:rsid w:val="1375B342"/>
    <w:rsid w:val="168D20F6"/>
    <w:rsid w:val="16E723A4"/>
    <w:rsid w:val="16FE8FE2"/>
    <w:rsid w:val="1A16B6B3"/>
    <w:rsid w:val="1B9ABAD7"/>
    <w:rsid w:val="1E33F686"/>
    <w:rsid w:val="1F31DF0E"/>
    <w:rsid w:val="22D828ED"/>
    <w:rsid w:val="242C81BA"/>
    <w:rsid w:val="2482DB1D"/>
    <w:rsid w:val="25621B74"/>
    <w:rsid w:val="25C830A5"/>
    <w:rsid w:val="260009A6"/>
    <w:rsid w:val="2E32938C"/>
    <w:rsid w:val="30BEBB61"/>
    <w:rsid w:val="31F77B6D"/>
    <w:rsid w:val="386DDFA0"/>
    <w:rsid w:val="396101E3"/>
    <w:rsid w:val="3A846DD0"/>
    <w:rsid w:val="3CC1B16D"/>
    <w:rsid w:val="3FB0E9B3"/>
    <w:rsid w:val="4135834D"/>
    <w:rsid w:val="41FEFC51"/>
    <w:rsid w:val="428B6463"/>
    <w:rsid w:val="440A444F"/>
    <w:rsid w:val="4547629F"/>
    <w:rsid w:val="4AF7AE82"/>
    <w:rsid w:val="4B64EE9F"/>
    <w:rsid w:val="4BCF35AD"/>
    <w:rsid w:val="4D56590E"/>
    <w:rsid w:val="4EECABD3"/>
    <w:rsid w:val="4F80967B"/>
    <w:rsid w:val="507DC580"/>
    <w:rsid w:val="5718236C"/>
    <w:rsid w:val="5A0D6303"/>
    <w:rsid w:val="5A402E33"/>
    <w:rsid w:val="5F32A116"/>
    <w:rsid w:val="60CA065E"/>
    <w:rsid w:val="6A43F866"/>
    <w:rsid w:val="6A8DDB57"/>
    <w:rsid w:val="6B92EA4D"/>
    <w:rsid w:val="6F548339"/>
    <w:rsid w:val="6F9BE967"/>
    <w:rsid w:val="706DFD52"/>
    <w:rsid w:val="7079ED93"/>
    <w:rsid w:val="7144C61B"/>
    <w:rsid w:val="7149B159"/>
    <w:rsid w:val="72296FB8"/>
    <w:rsid w:val="738AAE86"/>
    <w:rsid w:val="7426A7AF"/>
    <w:rsid w:val="7446AC0C"/>
    <w:rsid w:val="791AFAE9"/>
    <w:rsid w:val="79D9EB12"/>
    <w:rsid w:val="7BDAB74A"/>
    <w:rsid w:val="7C6DC842"/>
    <w:rsid w:val="7D2065E8"/>
    <w:rsid w:val="7E2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D0882"/>
  <w15:docId w15:val="{CDBA9793-01C3-4A10-98ED-93D85966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F1"/>
  </w:style>
  <w:style w:type="paragraph" w:styleId="Heading1">
    <w:name w:val="heading 1"/>
    <w:basedOn w:val="Normal"/>
    <w:link w:val="Heading1Char"/>
    <w:uiPriority w:val="9"/>
    <w:qFormat/>
    <w:rsid w:val="002B50E8"/>
    <w:pPr>
      <w:spacing w:before="102" w:after="100" w:afterAutospacing="1"/>
      <w:outlineLvl w:val="0"/>
    </w:pPr>
    <w:rPr>
      <w:rFonts w:eastAsia="Times New Roman"/>
      <w:kern w:val="36"/>
      <w:sz w:val="46"/>
      <w:szCs w:val="46"/>
    </w:rPr>
  </w:style>
  <w:style w:type="paragraph" w:styleId="Heading2">
    <w:name w:val="heading 2"/>
    <w:basedOn w:val="Normal"/>
    <w:link w:val="Heading2Char"/>
    <w:uiPriority w:val="9"/>
    <w:qFormat/>
    <w:rsid w:val="002B50E8"/>
    <w:pPr>
      <w:spacing w:before="100" w:beforeAutospacing="1" w:after="100" w:afterAutospacing="1" w:line="312" w:lineRule="atLeast"/>
      <w:outlineLvl w:val="1"/>
    </w:pPr>
    <w:rPr>
      <w:rFonts w:eastAsia="Times New Roman"/>
      <w:b/>
      <w:bCs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E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50E8"/>
    <w:pPr>
      <w:spacing w:before="100" w:beforeAutospacing="1" w:after="100" w:afterAutospacing="1"/>
    </w:pPr>
    <w:rPr>
      <w:rFonts w:ascii="Georgia" w:eastAsia="Times New Roman" w:hAnsi="Georgia"/>
    </w:rPr>
  </w:style>
  <w:style w:type="character" w:customStyle="1" w:styleId="Heading1Char">
    <w:name w:val="Heading 1 Char"/>
    <w:basedOn w:val="DefaultParagraphFont"/>
    <w:link w:val="Heading1"/>
    <w:uiPriority w:val="9"/>
    <w:rsid w:val="002B50E8"/>
    <w:rPr>
      <w:rFonts w:eastAsia="Times New Roman"/>
      <w:kern w:val="36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2B50E8"/>
    <w:rPr>
      <w:rFonts w:eastAsia="Times New Roman"/>
      <w:b/>
      <w:bCs/>
      <w:sz w:val="31"/>
      <w:szCs w:val="31"/>
    </w:rPr>
  </w:style>
  <w:style w:type="character" w:customStyle="1" w:styleId="ata11y">
    <w:name w:val="at_a11y"/>
    <w:basedOn w:val="DefaultParagraphFont"/>
    <w:rsid w:val="002B50E8"/>
  </w:style>
  <w:style w:type="character" w:customStyle="1" w:styleId="Heading3Char">
    <w:name w:val="Heading 3 Char"/>
    <w:basedOn w:val="DefaultParagraphFont"/>
    <w:link w:val="Heading3"/>
    <w:uiPriority w:val="9"/>
    <w:semiHidden/>
    <w:rsid w:val="00087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7E7C"/>
    <w:rPr>
      <w:b/>
      <w:bCs/>
      <w:i w:val="0"/>
      <w:iCs w:val="0"/>
    </w:rPr>
  </w:style>
  <w:style w:type="character" w:customStyle="1" w:styleId="tqb">
    <w:name w:val="_tqb"/>
    <w:basedOn w:val="DefaultParagraphFont"/>
    <w:rsid w:val="00087E7C"/>
  </w:style>
  <w:style w:type="character" w:customStyle="1" w:styleId="v5">
    <w:name w:val="_v5"/>
    <w:basedOn w:val="DefaultParagraphFont"/>
    <w:rsid w:val="00087E7C"/>
  </w:style>
  <w:style w:type="character" w:customStyle="1" w:styleId="f1">
    <w:name w:val="f1"/>
    <w:basedOn w:val="DefaultParagraphFont"/>
    <w:rsid w:val="00087E7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F40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3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766"/>
  </w:style>
  <w:style w:type="paragraph" w:styleId="Footer">
    <w:name w:val="footer"/>
    <w:basedOn w:val="Normal"/>
    <w:link w:val="FooterChar"/>
    <w:uiPriority w:val="99"/>
    <w:semiHidden/>
    <w:unhideWhenUsed/>
    <w:rsid w:val="00EE3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766"/>
  </w:style>
  <w:style w:type="paragraph" w:customStyle="1" w:styleId="Default">
    <w:name w:val="Default"/>
    <w:rsid w:val="00EE3766"/>
    <w:pPr>
      <w:autoSpaceDE w:val="0"/>
      <w:autoSpaceDN w:val="0"/>
      <w:adjustRightInd w:val="0"/>
    </w:pPr>
    <w:rPr>
      <w:color w:val="000000"/>
    </w:rPr>
  </w:style>
  <w:style w:type="paragraph" w:styleId="Title">
    <w:name w:val="Title"/>
    <w:basedOn w:val="Normal"/>
    <w:link w:val="TitleChar"/>
    <w:uiPriority w:val="10"/>
    <w:qFormat/>
    <w:rsid w:val="00F05579"/>
    <w:pPr>
      <w:ind w:right="-900"/>
      <w:jc w:val="center"/>
    </w:pPr>
    <w:rPr>
      <w:rFonts w:eastAsia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05579"/>
    <w:rPr>
      <w:rFonts w:eastAsia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C231B5"/>
    <w:pPr>
      <w:spacing w:after="200" w:line="276" w:lineRule="auto"/>
      <w:ind w:left="720"/>
      <w:contextualSpacing/>
    </w:pPr>
    <w:rPr>
      <w:rFonts w:ascii="Trebuchet MS" w:eastAsia="Calibri" w:hAnsi="Trebuchet MS"/>
      <w:sz w:val="22"/>
      <w:szCs w:val="22"/>
    </w:rPr>
  </w:style>
  <w:style w:type="paragraph" w:customStyle="1" w:styleId="Normal1">
    <w:name w:val="Normal1"/>
    <w:rsid w:val="000114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3F7E6D"/>
    <w:rPr>
      <w:rFonts w:ascii="Cambria" w:eastAsia="Cambria" w:hAnsi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72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F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C25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7223">
                      <w:marLeft w:val="0"/>
                      <w:marRight w:val="0"/>
                      <w:marTop w:val="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2186">
                              <w:marLeft w:val="1409"/>
                              <w:marRight w:val="25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78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65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024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577200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2045">
                      <w:marLeft w:val="0"/>
                      <w:marRight w:val="0"/>
                      <w:marTop w:val="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63367">
                              <w:marLeft w:val="1409"/>
                              <w:marRight w:val="25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0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59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metcheck.org/differencecomp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7C36-BDAB-42CD-AE15-D77838D4AF62}"/>
      </w:docPartPr>
      <w:docPartBody>
        <w:p w:rsidR="002F3F80" w:rsidRDefault="003D751E"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C8093EB43C94C89A9B6B757BC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03A12-89EA-AB4C-8518-DA7BD52959FE}"/>
      </w:docPartPr>
      <w:docPartBody>
        <w:p w:rsidR="0002669D" w:rsidRDefault="002D6A04" w:rsidP="002D6A04">
          <w:pPr>
            <w:pStyle w:val="0DDC8093EB43C94C89A9B6B757BC8BD6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5CAEE989E6148A70ABB820AB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C903-3176-1B4B-8270-427B175F4EE3}"/>
      </w:docPartPr>
      <w:docPartBody>
        <w:p w:rsidR="001B202B" w:rsidRDefault="0002669D" w:rsidP="0002669D">
          <w:pPr>
            <w:pStyle w:val="F1A5CAEE989E6148A70ABB820AB597FC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AFA7042E96D40871CC3080145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0EB4-4EAC-1647-9105-1E2D5C7B9787}"/>
      </w:docPartPr>
      <w:docPartBody>
        <w:p w:rsidR="001B202B" w:rsidRDefault="0002669D" w:rsidP="0002669D">
          <w:pPr>
            <w:pStyle w:val="B6EAFA7042E96D40871CC3080145357E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1E"/>
    <w:rsid w:val="0002669D"/>
    <w:rsid w:val="001B202B"/>
    <w:rsid w:val="001D4F01"/>
    <w:rsid w:val="002D6A04"/>
    <w:rsid w:val="002F3F80"/>
    <w:rsid w:val="00306FB3"/>
    <w:rsid w:val="00307283"/>
    <w:rsid w:val="00354ECA"/>
    <w:rsid w:val="003D751E"/>
    <w:rsid w:val="0043272F"/>
    <w:rsid w:val="004554EE"/>
    <w:rsid w:val="00461E81"/>
    <w:rsid w:val="00487996"/>
    <w:rsid w:val="005868C0"/>
    <w:rsid w:val="006554CA"/>
    <w:rsid w:val="00655CF4"/>
    <w:rsid w:val="00895E96"/>
    <w:rsid w:val="00A17212"/>
    <w:rsid w:val="00A935E9"/>
    <w:rsid w:val="00AE0F69"/>
    <w:rsid w:val="00AF2960"/>
    <w:rsid w:val="00C46E14"/>
    <w:rsid w:val="00D42708"/>
    <w:rsid w:val="00DA0438"/>
    <w:rsid w:val="00E06291"/>
    <w:rsid w:val="00F13164"/>
    <w:rsid w:val="00F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9D"/>
    <w:rPr>
      <w:color w:val="808080"/>
    </w:rPr>
  </w:style>
  <w:style w:type="paragraph" w:customStyle="1" w:styleId="F1A5CAEE989E6148A70ABB820AB597FC">
    <w:name w:val="F1A5CAEE989E6148A70ABB820AB597FC"/>
    <w:rsid w:val="000266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C8093EB43C94C89A9B6B757BC8BD6">
    <w:name w:val="0DDC8093EB43C94C89A9B6B757BC8BD6"/>
    <w:rsid w:val="002D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AFA7042E96D40871CC3080145357E">
    <w:name w:val="B6EAFA7042E96D40871CC3080145357E"/>
    <w:rsid w:val="000266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AA7CC476-5235-4098-9113-183EE1610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77D63-5B87-4884-B8C6-85C258AA1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742CB-C75B-4EA2-B532-9DA56835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705D5-B963-4B0F-8145-8345155672A6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Links>
    <vt:vector size="6" baseType="variant"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https://helmetcheck.org/differencecomp.aspx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Ziese</dc:creator>
  <cp:keywords/>
  <cp:lastModifiedBy>Weisberg, Timothy@OTS</cp:lastModifiedBy>
  <cp:revision>33</cp:revision>
  <dcterms:created xsi:type="dcterms:W3CDTF">2026-03-20T15:37:00Z</dcterms:created>
  <dcterms:modified xsi:type="dcterms:W3CDTF">2026-03-20T22:56:00Z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