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ED84" w14:textId="6AE2B727" w:rsidR="000F0581" w:rsidRPr="0013317F" w:rsidRDefault="000F0581" w:rsidP="61F8B095">
      <w:pPr>
        <w:pStyle w:val="Title"/>
        <w:ind w:right="0"/>
        <w:jc w:val="left"/>
        <w:rPr>
          <w:rFonts w:ascii="Century Gothic" w:eastAsia="Century Gothic" w:hAnsi="Century Gothic" w:cs="Century Gothic"/>
          <w:b w:val="0"/>
          <w:bCs w:val="0"/>
          <w:sz w:val="24"/>
          <w:szCs w:val="24"/>
        </w:rPr>
      </w:pPr>
      <w:r w:rsidRPr="0013317F">
        <w:rPr>
          <w:rFonts w:ascii="Century Gothic" w:hAnsi="Century Gothic"/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77160A" wp14:editId="6A97BB35">
            <wp:simplePos x="0" y="0"/>
            <wp:positionH relativeFrom="column">
              <wp:posOffset>4926330</wp:posOffset>
            </wp:positionH>
            <wp:positionV relativeFrom="paragraph">
              <wp:posOffset>-292100</wp:posOffset>
            </wp:positionV>
            <wp:extent cx="900917" cy="7366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917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679010332"/>
        <w:placeholder>
          <w:docPart w:val="DefaultPlaceholder_-1854013440"/>
        </w:placeholder>
      </w:sdtPr>
      <w:sdtContent>
        <w:p w14:paraId="05235685" w14:textId="5BC95960" w:rsidR="000F0581" w:rsidRPr="0013317F" w:rsidRDefault="007C495F" w:rsidP="61F8B095">
          <w:pPr>
            <w:pStyle w:val="Title"/>
            <w:ind w:right="0"/>
            <w:jc w:val="left"/>
            <w:rPr>
              <w:rFonts w:ascii="Century Gothic" w:eastAsia="Century Gothic" w:hAnsi="Century Gothic" w:cs="Century Gothic"/>
              <w:b w:val="0"/>
              <w:bCs w:val="0"/>
              <w:sz w:val="24"/>
              <w:szCs w:val="24"/>
            </w:rPr>
          </w:pPr>
          <w:r w:rsidRPr="0013317F">
            <w:rPr>
              <w:rFonts w:ascii="Century Gothic" w:eastAsia="Century Gothic" w:hAnsi="Century Gothic" w:cs="Century Gothic"/>
              <w:b w:val="0"/>
              <w:bCs w:val="0"/>
              <w:sz w:val="24"/>
              <w:szCs w:val="24"/>
              <w:highlight w:val="yellow"/>
            </w:rPr>
            <w:t xml:space="preserve">Add </w:t>
          </w:r>
          <w:r w:rsidR="000F0581" w:rsidRPr="0013317F">
            <w:rPr>
              <w:rFonts w:ascii="Century Gothic" w:eastAsia="Century Gothic" w:hAnsi="Century Gothic" w:cs="Century Gothic"/>
              <w:b w:val="0"/>
              <w:bCs w:val="0"/>
              <w:sz w:val="24"/>
              <w:szCs w:val="24"/>
              <w:highlight w:val="yellow"/>
            </w:rPr>
            <w:t>Agency Logo</w:t>
          </w:r>
        </w:p>
      </w:sdtContent>
    </w:sdt>
    <w:p w14:paraId="6707AD7B" w14:textId="77777777" w:rsidR="000F0581" w:rsidRPr="0013317F" w:rsidRDefault="000F0581" w:rsidP="61F8B095">
      <w:pPr>
        <w:pStyle w:val="Title"/>
        <w:ind w:right="0"/>
        <w:jc w:val="left"/>
        <w:rPr>
          <w:rFonts w:ascii="Century Gothic" w:eastAsia="Century Gothic" w:hAnsi="Century Gothic" w:cs="Century Gothic"/>
          <w:b w:val="0"/>
          <w:bCs w:val="0"/>
          <w:sz w:val="24"/>
          <w:szCs w:val="24"/>
        </w:rPr>
      </w:pPr>
    </w:p>
    <w:p w14:paraId="63048D8A" w14:textId="5DCFD1DF" w:rsidR="00811F70" w:rsidRPr="0013317F" w:rsidRDefault="00811F70" w:rsidP="61F8B095">
      <w:pPr>
        <w:pStyle w:val="Title"/>
        <w:ind w:right="0"/>
        <w:jc w:val="left"/>
        <w:rPr>
          <w:rFonts w:ascii="Century Gothic" w:eastAsia="Century Gothic" w:hAnsi="Century Gothic" w:cs="Century Gothic"/>
          <w:b w:val="0"/>
          <w:bCs w:val="0"/>
          <w:sz w:val="24"/>
          <w:szCs w:val="24"/>
        </w:rPr>
      </w:pPr>
      <w:r w:rsidRPr="00F9356A">
        <w:rPr>
          <w:rFonts w:ascii="Century Gothic" w:hAnsi="Century Gothic"/>
          <w:sz w:val="24"/>
          <w:szCs w:val="24"/>
        </w:rPr>
        <w:t>For Immediate Release</w:t>
      </w:r>
      <w:r w:rsidRPr="0013317F">
        <w:rPr>
          <w:rFonts w:ascii="Century Gothic" w:hAnsi="Century Gothic"/>
          <w:b w:val="0"/>
          <w:sz w:val="24"/>
          <w:szCs w:val="24"/>
        </w:rPr>
        <w:tab/>
      </w:r>
      <w:r w:rsidRPr="0013317F">
        <w:rPr>
          <w:rFonts w:ascii="Century Gothic" w:hAnsi="Century Gothic"/>
          <w:b w:val="0"/>
          <w:bCs w:val="0"/>
          <w:sz w:val="24"/>
          <w:szCs w:val="24"/>
        </w:rPr>
        <w:t> </w:t>
      </w:r>
      <w:r w:rsidRPr="0013317F">
        <w:rPr>
          <w:rFonts w:ascii="Century Gothic" w:hAnsi="Century Gothic"/>
          <w:b w:val="0"/>
          <w:sz w:val="24"/>
          <w:szCs w:val="24"/>
        </w:rPr>
        <w:tab/>
      </w:r>
      <w:r w:rsidRPr="0013317F">
        <w:rPr>
          <w:rFonts w:ascii="Century Gothic" w:hAnsi="Century Gothic"/>
          <w:b w:val="0"/>
          <w:sz w:val="24"/>
          <w:szCs w:val="24"/>
        </w:rPr>
        <w:tab/>
      </w:r>
      <w:r w:rsidRPr="0013317F">
        <w:rPr>
          <w:rFonts w:ascii="Century Gothic" w:hAnsi="Century Gothic"/>
          <w:b w:val="0"/>
          <w:sz w:val="24"/>
          <w:szCs w:val="24"/>
        </w:rPr>
        <w:tab/>
      </w:r>
      <w:r w:rsidRPr="0013317F">
        <w:rPr>
          <w:rFonts w:ascii="Century Gothic" w:hAnsi="Century Gothic"/>
          <w:b w:val="0"/>
          <w:sz w:val="24"/>
          <w:szCs w:val="24"/>
        </w:rPr>
        <w:tab/>
      </w:r>
      <w:sdt>
        <w:sdtPr>
          <w:rPr>
            <w:rFonts w:ascii="Century Gothic" w:hAnsi="Century Gothic"/>
            <w:b w:val="0"/>
            <w:sz w:val="24"/>
            <w:szCs w:val="24"/>
          </w:rPr>
          <w:id w:val="-208660009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F0581" w:rsidRPr="0013317F">
            <w:rPr>
              <w:rFonts w:ascii="Century Gothic" w:hAnsi="Century Gothic"/>
              <w:b w:val="0"/>
              <w:sz w:val="24"/>
              <w:szCs w:val="24"/>
              <w:highlight w:val="yellow"/>
            </w:rPr>
            <w:t>Enter Month and Day</w:t>
          </w:r>
        </w:sdtContent>
      </w:sdt>
      <w:r w:rsidR="000F0581" w:rsidRPr="0013317F">
        <w:rPr>
          <w:rFonts w:ascii="Century Gothic" w:hAnsi="Century Gothic"/>
          <w:b w:val="0"/>
          <w:bCs w:val="0"/>
          <w:sz w:val="24"/>
          <w:szCs w:val="24"/>
          <w:highlight w:val="yellow"/>
        </w:rPr>
        <w:t xml:space="preserve">, </w:t>
      </w:r>
      <w:proofErr w:type="gramStart"/>
      <w:r w:rsidR="000F0581" w:rsidRPr="0013317F">
        <w:rPr>
          <w:rFonts w:ascii="Century Gothic" w:hAnsi="Century Gothic"/>
          <w:b w:val="0"/>
          <w:bCs w:val="0"/>
          <w:sz w:val="24"/>
          <w:szCs w:val="24"/>
        </w:rPr>
        <w:t>20</w:t>
      </w:r>
      <w:r w:rsidR="00F9356A">
        <w:rPr>
          <w:rFonts w:ascii="Century Gothic" w:hAnsi="Century Gothic"/>
          <w:b w:val="0"/>
          <w:bCs w:val="0"/>
          <w:sz w:val="24"/>
          <w:szCs w:val="24"/>
        </w:rPr>
        <w:t>2</w:t>
      </w:r>
      <w:r w:rsidR="003437FA">
        <w:rPr>
          <w:rFonts w:ascii="Century Gothic" w:hAnsi="Century Gothic"/>
          <w:b w:val="0"/>
          <w:bCs w:val="0"/>
          <w:sz w:val="24"/>
          <w:szCs w:val="24"/>
        </w:rPr>
        <w:t>3</w:t>
      </w:r>
      <w:proofErr w:type="gramEnd"/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-74360703"/>
        <w:placeholder>
          <w:docPart w:val="DefaultPlaceholder_-1854013440"/>
        </w:placeholder>
      </w:sdtPr>
      <w:sdtContent>
        <w:p w14:paraId="6E07575A" w14:textId="44EE1C87" w:rsidR="00811F70" w:rsidRPr="0013317F" w:rsidRDefault="000F0581" w:rsidP="61F8B095">
          <w:pPr>
            <w:pStyle w:val="Title"/>
            <w:ind w:right="0"/>
            <w:jc w:val="left"/>
            <w:rPr>
              <w:rFonts w:ascii="Century Gothic" w:eastAsia="Century Gothic" w:hAnsi="Century Gothic" w:cs="Century Gothic"/>
              <w:b w:val="0"/>
              <w:bCs w:val="0"/>
              <w:sz w:val="24"/>
              <w:szCs w:val="24"/>
            </w:rPr>
          </w:pPr>
          <w:r w:rsidRPr="0013317F">
            <w:rPr>
              <w:rFonts w:ascii="Century Gothic" w:eastAsia="Century Gothic" w:hAnsi="Century Gothic" w:cs="Century Gothic"/>
              <w:b w:val="0"/>
              <w:bCs w:val="0"/>
              <w:sz w:val="24"/>
              <w:szCs w:val="24"/>
              <w:highlight w:val="yellow"/>
            </w:rPr>
            <w:t>Enter First Name, Last Name, Email, Phone</w:t>
          </w:r>
        </w:p>
      </w:sdtContent>
    </w:sdt>
    <w:p w14:paraId="2AAF18B9" w14:textId="16F435A4" w:rsidR="00811F70" w:rsidRPr="0013317F" w:rsidRDefault="00811F70" w:rsidP="61F8B095">
      <w:pPr>
        <w:pStyle w:val="Title"/>
        <w:ind w:right="0"/>
        <w:rPr>
          <w:rFonts w:ascii="Century Gothic" w:eastAsia="Century Gothic" w:hAnsi="Century Gothic" w:cs="Century Gothic"/>
          <w:b w:val="0"/>
          <w:bCs w:val="0"/>
          <w:sz w:val="24"/>
          <w:szCs w:val="24"/>
        </w:rPr>
      </w:pPr>
    </w:p>
    <w:p w14:paraId="734D660D" w14:textId="7513FACD" w:rsidR="003437FA" w:rsidRDefault="00000000" w:rsidP="003437FA">
      <w:pPr>
        <w:pStyle w:val="Title"/>
        <w:ind w:right="0"/>
        <w:rPr>
          <w:rFonts w:ascii="Century Gothic" w:eastAsia="Century Gothic" w:hAnsi="Century Gothic" w:cs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  <w:highlight w:val="yellow"/>
          </w:rPr>
          <w:id w:val="1287853750"/>
          <w:placeholder>
            <w:docPart w:val="DefaultPlaceholder_-1854013440"/>
          </w:placeholder>
        </w:sdtPr>
        <w:sdtContent>
          <w:r w:rsidR="000F0581" w:rsidRPr="0013317F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Enter </w:t>
          </w:r>
          <w:r w:rsidR="00811F70" w:rsidRPr="0013317F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County</w:t>
          </w:r>
          <w:r w:rsidR="000F0581" w:rsidRPr="0013317F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 Name</w:t>
          </w:r>
        </w:sdtContent>
      </w:sdt>
      <w:r w:rsidR="00811F70" w:rsidRPr="0013317F">
        <w:rPr>
          <w:rFonts w:ascii="Century Gothic" w:eastAsia="Century Gothic" w:hAnsi="Century Gothic" w:cs="Century Gothic"/>
          <w:sz w:val="24"/>
          <w:szCs w:val="24"/>
        </w:rPr>
        <w:t xml:space="preserve"> Probation Department </w:t>
      </w:r>
      <w:r w:rsidR="000F0581" w:rsidRPr="0013317F">
        <w:rPr>
          <w:rFonts w:ascii="Century Gothic" w:eastAsia="Century Gothic" w:hAnsi="Century Gothic" w:cs="Century Gothic"/>
          <w:sz w:val="24"/>
          <w:szCs w:val="24"/>
        </w:rPr>
        <w:t xml:space="preserve">Awarded Grant </w:t>
      </w:r>
      <w:r w:rsidR="00FF1363">
        <w:rPr>
          <w:rFonts w:ascii="Century Gothic" w:eastAsia="Century Gothic" w:hAnsi="Century Gothic" w:cs="Century Gothic"/>
          <w:sz w:val="24"/>
          <w:szCs w:val="24"/>
        </w:rPr>
        <w:t xml:space="preserve">from </w:t>
      </w:r>
      <w:r w:rsidR="00B24E7D">
        <w:rPr>
          <w:rFonts w:ascii="Century Gothic" w:eastAsia="Century Gothic" w:hAnsi="Century Gothic" w:cs="Century Gothic"/>
          <w:sz w:val="24"/>
          <w:szCs w:val="24"/>
        </w:rPr>
        <w:t xml:space="preserve">the </w:t>
      </w:r>
      <w:r w:rsidR="00FF1363">
        <w:rPr>
          <w:rFonts w:ascii="Century Gothic" w:eastAsia="Century Gothic" w:hAnsi="Century Gothic" w:cs="Century Gothic"/>
          <w:sz w:val="24"/>
          <w:szCs w:val="24"/>
        </w:rPr>
        <w:t xml:space="preserve">Office of Traffic Safety for </w:t>
      </w:r>
      <w:r w:rsidR="003437FA" w:rsidRPr="003437FA">
        <w:rPr>
          <w:rFonts w:ascii="Century Gothic" w:eastAsia="Century Gothic" w:hAnsi="Century Gothic" w:cs="Century Gothic"/>
          <w:sz w:val="24"/>
          <w:szCs w:val="24"/>
        </w:rPr>
        <w:t>Intensive Supervision Program for High-Risk DUI Offenders</w:t>
      </w:r>
    </w:p>
    <w:p w14:paraId="71AAA91A" w14:textId="4189F5E7" w:rsidR="00811F70" w:rsidRPr="0013317F" w:rsidRDefault="00811F70" w:rsidP="61F8B095">
      <w:pPr>
        <w:pStyle w:val="Title"/>
        <w:ind w:right="0"/>
        <w:rPr>
          <w:rFonts w:ascii="Century Gothic" w:eastAsia="Century Gothic" w:hAnsi="Century Gothic" w:cs="Century Gothic"/>
          <w:sz w:val="24"/>
          <w:szCs w:val="24"/>
        </w:rPr>
      </w:pPr>
    </w:p>
    <w:p w14:paraId="275DE81E" w14:textId="59B0CE74" w:rsidR="00B0502C" w:rsidRDefault="00000000" w:rsidP="61F8B095">
      <w:p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  <w:highlight w:val="yellow"/>
          </w:rPr>
          <w:id w:val="1680886243"/>
          <w:placeholder>
            <w:docPart w:val="DefaultPlaceholder_-1854013440"/>
          </w:placeholder>
        </w:sdtPr>
        <w:sdtContent>
          <w:r w:rsidR="000F0581" w:rsidRPr="643049E3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>Enter Your City</w:t>
          </w:r>
        </w:sdtContent>
      </w:sdt>
      <w:r w:rsidR="000F0581" w:rsidRPr="643049E3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 Calif.</w:t>
      </w:r>
      <w:r w:rsidR="00811F70" w:rsidRPr="643049E3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–</w:t>
      </w:r>
      <w:r w:rsidR="000F0581" w:rsidRPr="643049E3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The </w:t>
      </w: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64142214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F0581" w:rsidRPr="643049E3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>Enter County</w:t>
          </w:r>
        </w:sdtContent>
      </w:sdt>
      <w:r w:rsidR="000F0581" w:rsidRPr="643049E3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Probation Department</w:t>
      </w:r>
      <w:r w:rsidR="00EC4348" w:rsidRPr="643049E3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received funds</w:t>
      </w:r>
      <w:r w:rsidR="00B0502C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for an intensive probation supervision program for high-risk</w:t>
      </w:r>
      <w:r w:rsidR="001F146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B0502C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DUI offenders</w:t>
      </w:r>
      <w:r w:rsidR="001F146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with multiple DUI convictions</w:t>
      </w:r>
      <w:r w:rsidR="00B0502C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.</w:t>
      </w:r>
    </w:p>
    <w:p w14:paraId="54CC0F66" w14:textId="77777777" w:rsidR="00B0502C" w:rsidRDefault="00B0502C" w:rsidP="61F8B095">
      <w:p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3B263CF0" w14:textId="3EBB2EF8" w:rsidR="00811F70" w:rsidRDefault="00B82C32" w:rsidP="61F8B095">
      <w:p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The</w:t>
      </w:r>
      <w:r w:rsidR="000F0581" w:rsidRPr="0013317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-207234342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556D6" w:rsidRPr="0013317F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>$</w:t>
          </w:r>
          <w:r w:rsidR="000F0581" w:rsidRPr="0013317F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>Enter money amount</w:t>
          </w:r>
        </w:sdtContent>
      </w:sdt>
      <w:r w:rsidR="000F0581" w:rsidRPr="0013317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811F70" w:rsidRPr="0013317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grant from the California Office of Traffic Safety (OTS) 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will go toward </w:t>
      </w:r>
      <w:r w:rsidR="004A39B1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check-ins with probationers to make sure they </w:t>
      </w:r>
      <w:r w:rsidR="006F6C4C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are following</w:t>
      </w:r>
      <w:r w:rsidR="004A39B1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court-ordered terms of their probation</w:t>
      </w:r>
      <w:r w:rsidR="00B0502C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and prevent</w:t>
      </w:r>
      <w:r w:rsidR="00A00B83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85323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probationers</w:t>
      </w:r>
      <w:r w:rsidR="003E38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from re-offending</w:t>
      </w:r>
      <w:r w:rsidR="00B0502C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. </w:t>
      </w:r>
    </w:p>
    <w:p w14:paraId="5D787368" w14:textId="70F03738" w:rsidR="00875CA0" w:rsidRDefault="00875CA0" w:rsidP="61F8B095">
      <w:p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0E7DDB6B" w14:textId="3D20C4BF" w:rsidR="00851B0B" w:rsidRDefault="00875CA0" w:rsidP="00851B0B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“</w:t>
      </w:r>
      <w:r w:rsidR="00E9271E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This grant </w:t>
      </w:r>
      <w:r w:rsidR="00851B0B" w:rsidRPr="00851B0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will allow us to tackle the complex issues surrounding repeat DUI offenders, </w:t>
      </w:r>
      <w:r w:rsidR="00903B1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providing vital </w:t>
      </w:r>
      <w:r w:rsidR="00851B0B" w:rsidRPr="00851B0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resources and guidance to break the cycle of alcohol-related offenses</w:t>
      </w:r>
      <w:r w:rsidR="00851B0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,” </w:t>
      </w:r>
      <w:r w:rsidR="00851B0B" w:rsidRPr="00851B0B">
        <w:rPr>
          <w:rFonts w:ascii="Century Gothic" w:hAnsi="Century Gothic"/>
          <w:sz w:val="24"/>
          <w:szCs w:val="24"/>
          <w:highlight w:val="yellow"/>
        </w:rPr>
        <w:t xml:space="preserve"> </w:t>
      </w:r>
      <w:sdt>
        <w:sdtPr>
          <w:rPr>
            <w:rFonts w:ascii="Century Gothic" w:hAnsi="Century Gothic"/>
            <w:sz w:val="24"/>
            <w:szCs w:val="24"/>
            <w:highlight w:val="yellow"/>
          </w:rPr>
          <w:id w:val="-1731684036"/>
          <w:placeholder>
            <w:docPart w:val="0D85D75741D9024A8C67D2A06D51F214"/>
          </w:placeholder>
        </w:sdtPr>
        <w:sdtContent>
          <w:r w:rsidR="00851B0B" w:rsidRPr="77AE2964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County Probation Department, Title, First and last name</w:t>
          </w:r>
        </w:sdtContent>
      </w:sdt>
      <w:r w:rsidR="00851B0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said. </w:t>
      </w:r>
      <w:r w:rsidR="00B63760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“</w:t>
      </w:r>
      <w:r w:rsidR="00851B0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With this funding, we can create safer roads and a healthier community by reducing the incidence of DUI offenses.”</w:t>
      </w:r>
    </w:p>
    <w:p w14:paraId="68378F68" w14:textId="77777777" w:rsidR="00851B0B" w:rsidRPr="0013317F" w:rsidRDefault="00851B0B" w:rsidP="61F8B095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6A9D4C2" w14:textId="2D71CC79" w:rsidR="00CC7C27" w:rsidRDefault="422F1716" w:rsidP="109B2A48">
      <w:pPr>
        <w:rPr>
          <w:rFonts w:ascii="Century Gothic" w:eastAsia="Century Gothic" w:hAnsi="Century Gothic" w:cs="Century Gothic"/>
          <w:sz w:val="24"/>
          <w:szCs w:val="24"/>
        </w:rPr>
      </w:pPr>
      <w:r w:rsidRPr="643049E3">
        <w:rPr>
          <w:rFonts w:ascii="Century Gothic" w:eastAsia="Century Gothic" w:hAnsi="Century Gothic" w:cs="Century Gothic"/>
          <w:sz w:val="24"/>
          <w:szCs w:val="24"/>
        </w:rPr>
        <w:t>“</w:t>
      </w:r>
      <w:r w:rsidR="000B75E4">
        <w:rPr>
          <w:rFonts w:ascii="Century Gothic" w:eastAsia="Century Gothic" w:hAnsi="Century Gothic" w:cs="Century Gothic"/>
          <w:sz w:val="24"/>
          <w:szCs w:val="24"/>
        </w:rPr>
        <w:t xml:space="preserve">The </w:t>
      </w:r>
      <w:r w:rsidR="00CC7C27">
        <w:rPr>
          <w:rFonts w:ascii="Century Gothic" w:eastAsia="Century Gothic" w:hAnsi="Century Gothic" w:cs="Century Gothic"/>
          <w:sz w:val="24"/>
          <w:szCs w:val="24"/>
        </w:rPr>
        <w:t>intensive supervision programs are critical to reducing the devastating consequences of DUI offenses,” OTS Director Barbara Rooney said. “</w:t>
      </w:r>
      <w:r w:rsidR="00CC7C27" w:rsidRPr="00CC7C27">
        <w:rPr>
          <w:rFonts w:ascii="Century Gothic" w:eastAsia="Century Gothic" w:hAnsi="Century Gothic" w:cs="Century Gothic"/>
          <w:sz w:val="24"/>
          <w:szCs w:val="24"/>
        </w:rPr>
        <w:t xml:space="preserve">Prevention is </w:t>
      </w:r>
      <w:r w:rsidR="00EA6F01">
        <w:rPr>
          <w:rFonts w:ascii="Century Gothic" w:eastAsia="Century Gothic" w:hAnsi="Century Gothic" w:cs="Century Gothic"/>
          <w:sz w:val="24"/>
          <w:szCs w:val="24"/>
        </w:rPr>
        <w:t>an</w:t>
      </w:r>
      <w:r w:rsidR="00903B12">
        <w:rPr>
          <w:rFonts w:ascii="Century Gothic" w:eastAsia="Century Gothic" w:hAnsi="Century Gothic" w:cs="Century Gothic"/>
          <w:sz w:val="24"/>
          <w:szCs w:val="24"/>
        </w:rPr>
        <w:t xml:space="preserve"> effective, proactive</w:t>
      </w:r>
      <w:r w:rsidR="00CC7C27" w:rsidRPr="00CC7C27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903B12">
        <w:rPr>
          <w:rFonts w:ascii="Century Gothic" w:eastAsia="Century Gothic" w:hAnsi="Century Gothic" w:cs="Century Gothic"/>
          <w:sz w:val="24"/>
          <w:szCs w:val="24"/>
        </w:rPr>
        <w:t xml:space="preserve">tool </w:t>
      </w:r>
      <w:r w:rsidR="00CC7C27" w:rsidRPr="00CC7C27">
        <w:rPr>
          <w:rFonts w:ascii="Century Gothic" w:eastAsia="Century Gothic" w:hAnsi="Century Gothic" w:cs="Century Gothic"/>
          <w:sz w:val="24"/>
          <w:szCs w:val="24"/>
        </w:rPr>
        <w:t>to address</w:t>
      </w:r>
      <w:r w:rsidR="00903B12">
        <w:rPr>
          <w:rFonts w:ascii="Century Gothic" w:eastAsia="Century Gothic" w:hAnsi="Century Gothic" w:cs="Century Gothic"/>
          <w:sz w:val="24"/>
          <w:szCs w:val="24"/>
        </w:rPr>
        <w:t xml:space="preserve"> the often tragic consequences </w:t>
      </w:r>
      <w:r w:rsidR="00EA6F01">
        <w:rPr>
          <w:rFonts w:ascii="Century Gothic" w:eastAsia="Century Gothic" w:hAnsi="Century Gothic" w:cs="Century Gothic"/>
          <w:sz w:val="24"/>
          <w:szCs w:val="24"/>
        </w:rPr>
        <w:t>of impaired</w:t>
      </w:r>
      <w:r w:rsidR="00903B12">
        <w:rPr>
          <w:rFonts w:ascii="Century Gothic" w:eastAsia="Century Gothic" w:hAnsi="Century Gothic" w:cs="Century Gothic"/>
          <w:sz w:val="24"/>
          <w:szCs w:val="24"/>
        </w:rPr>
        <w:t xml:space="preserve"> driving.”</w:t>
      </w:r>
    </w:p>
    <w:p w14:paraId="0F3AEEC8" w14:textId="77777777" w:rsidR="008B169D" w:rsidRDefault="008B169D" w:rsidP="109B2A4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B830BBC" w14:textId="6FE10E48" w:rsidR="00811F70" w:rsidRPr="0013317F" w:rsidRDefault="009F4888" w:rsidP="00A71649">
      <w:pPr>
        <w:rPr>
          <w:rFonts w:ascii="Century Gothic" w:hAnsi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The probation grant </w:t>
      </w:r>
      <w:r w:rsidR="002F1D03" w:rsidRPr="0013317F">
        <w:rPr>
          <w:rFonts w:ascii="Century Gothic" w:eastAsia="Century Gothic" w:hAnsi="Century Gothic" w:cs="Century Gothic"/>
          <w:sz w:val="24"/>
          <w:szCs w:val="24"/>
        </w:rPr>
        <w:t xml:space="preserve">will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also pay for </w:t>
      </w:r>
      <w:r w:rsidR="006E67DA">
        <w:rPr>
          <w:rFonts w:ascii="Century Gothic" w:eastAsia="Century Gothic" w:hAnsi="Century Gothic" w:cs="Century Gothic"/>
          <w:sz w:val="24"/>
          <w:szCs w:val="24"/>
        </w:rPr>
        <w:t xml:space="preserve">warrant operations targeting probation violations and/or DUI suspects who do not appear in court, </w:t>
      </w:r>
      <w:r w:rsidR="00923D8C">
        <w:rPr>
          <w:rFonts w:ascii="Century Gothic" w:eastAsia="Century Gothic" w:hAnsi="Century Gothic" w:cs="Century Gothic"/>
          <w:sz w:val="24"/>
          <w:szCs w:val="24"/>
        </w:rPr>
        <w:t xml:space="preserve">alcohol testing, </w:t>
      </w:r>
      <w:r w:rsidR="00397FA3">
        <w:rPr>
          <w:rFonts w:ascii="Century Gothic" w:eastAsia="Century Gothic" w:hAnsi="Century Gothic" w:cs="Century Gothic"/>
          <w:sz w:val="24"/>
          <w:szCs w:val="24"/>
        </w:rPr>
        <w:t>officer training in Standard Field Sobriety Testing (SFST</w:t>
      </w:r>
      <w:r w:rsidR="00851F15">
        <w:rPr>
          <w:rFonts w:ascii="Century Gothic" w:eastAsia="Century Gothic" w:hAnsi="Century Gothic" w:cs="Century Gothic"/>
          <w:sz w:val="24"/>
          <w:szCs w:val="24"/>
        </w:rPr>
        <w:t>)</w:t>
      </w:r>
      <w:r w:rsidR="00B63760">
        <w:rPr>
          <w:rFonts w:ascii="Century Gothic" w:eastAsia="Century Gothic" w:hAnsi="Century Gothic" w:cs="Century Gothic"/>
          <w:sz w:val="24"/>
          <w:szCs w:val="24"/>
        </w:rPr>
        <w:t xml:space="preserve">, distribution of DUI “Be </w:t>
      </w:r>
      <w:proofErr w:type="gramStart"/>
      <w:r w:rsidR="00B63760">
        <w:rPr>
          <w:rFonts w:ascii="Century Gothic" w:eastAsia="Century Gothic" w:hAnsi="Century Gothic" w:cs="Century Gothic"/>
          <w:sz w:val="24"/>
          <w:szCs w:val="24"/>
        </w:rPr>
        <w:t>On</w:t>
      </w:r>
      <w:proofErr w:type="gramEnd"/>
      <w:r w:rsidR="00B63760">
        <w:rPr>
          <w:rFonts w:ascii="Century Gothic" w:eastAsia="Century Gothic" w:hAnsi="Century Gothic" w:cs="Century Gothic"/>
          <w:sz w:val="24"/>
          <w:szCs w:val="24"/>
        </w:rPr>
        <w:t xml:space="preserve"> the Lookout” (BOLO)</w:t>
      </w:r>
      <w:r w:rsidR="002B3984">
        <w:rPr>
          <w:rFonts w:ascii="Century Gothic" w:eastAsia="Century Gothic" w:hAnsi="Century Gothic" w:cs="Century Gothic"/>
          <w:sz w:val="24"/>
          <w:szCs w:val="24"/>
        </w:rPr>
        <w:t xml:space="preserve"> alerts</w:t>
      </w:r>
      <w:r w:rsidR="00B63760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851F15">
        <w:rPr>
          <w:rFonts w:ascii="Century Gothic" w:eastAsia="Century Gothic" w:hAnsi="Century Gothic" w:cs="Century Gothic"/>
          <w:sz w:val="24"/>
          <w:szCs w:val="24"/>
        </w:rPr>
        <w:t>and</w:t>
      </w:r>
      <w:r w:rsidR="00397FA3">
        <w:rPr>
          <w:rFonts w:ascii="Century Gothic" w:eastAsia="Century Gothic" w:hAnsi="Century Gothic" w:cs="Century Gothic"/>
          <w:sz w:val="24"/>
          <w:szCs w:val="24"/>
        </w:rPr>
        <w:t xml:space="preserve"> collaborating with courts and prosecutors </w:t>
      </w:r>
      <w:r w:rsidR="00AA3D62">
        <w:rPr>
          <w:rFonts w:ascii="Century Gothic" w:eastAsia="Century Gothic" w:hAnsi="Century Gothic" w:cs="Century Gothic"/>
          <w:sz w:val="24"/>
          <w:szCs w:val="24"/>
        </w:rPr>
        <w:t>to establish probation orders.</w:t>
      </w:r>
      <w:r w:rsidR="00CE6BE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  <w:highlight w:val="yellow"/>
          </w:rPr>
          <w:id w:val="1571623455"/>
          <w:placeholder>
            <w:docPart w:val="FEC1F6A7351C714096EE658D85919872"/>
          </w:placeholder>
        </w:sdtPr>
        <w:sdtContent>
          <w:r w:rsidR="00A71649" w:rsidRPr="0013317F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Delete any activities that are not part of your grant objectives. Add additional grant activities not listed.</w:t>
          </w:r>
        </w:sdtContent>
      </w:sdt>
    </w:p>
    <w:p w14:paraId="7589AE45" w14:textId="77777777" w:rsidR="00AA05A5" w:rsidRPr="0013317F" w:rsidRDefault="00AA05A5" w:rsidP="00AA05A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18"/>
          <w:szCs w:val="18"/>
        </w:rPr>
      </w:pPr>
      <w:r w:rsidRPr="0013317F">
        <w:rPr>
          <w:rStyle w:val="eop"/>
          <w:rFonts w:ascii="Century Gothic" w:hAnsi="Century Gothic" w:cs="Arial"/>
        </w:rPr>
        <w:t> </w:t>
      </w:r>
    </w:p>
    <w:p w14:paraId="3DEF73B8" w14:textId="56355155" w:rsidR="00AA05A5" w:rsidRPr="0013317F" w:rsidRDefault="00AA05A5" w:rsidP="643049E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18"/>
          <w:szCs w:val="18"/>
        </w:rPr>
      </w:pPr>
      <w:r w:rsidRPr="643049E3">
        <w:rPr>
          <w:rStyle w:val="normaltextrun"/>
          <w:rFonts w:ascii="Century Gothic" w:hAnsi="Century Gothic" w:cs="Arial"/>
        </w:rPr>
        <w:t xml:space="preserve">The grant program runs </w:t>
      </w:r>
      <w:r w:rsidR="00AA3D62" w:rsidRPr="643049E3">
        <w:rPr>
          <w:rStyle w:val="normaltextrun"/>
          <w:rFonts w:ascii="Century Gothic" w:hAnsi="Century Gothic" w:cs="Arial"/>
        </w:rPr>
        <w:t xml:space="preserve">through </w:t>
      </w:r>
      <w:r w:rsidRPr="643049E3">
        <w:rPr>
          <w:rStyle w:val="normaltextrun"/>
          <w:rFonts w:ascii="Century Gothic" w:hAnsi="Century Gothic" w:cs="Arial"/>
        </w:rPr>
        <w:t>Sept</w:t>
      </w:r>
      <w:r w:rsidR="0C1C3AD3" w:rsidRPr="643049E3">
        <w:rPr>
          <w:rStyle w:val="normaltextrun"/>
          <w:rFonts w:ascii="Century Gothic" w:hAnsi="Century Gothic" w:cs="Arial"/>
        </w:rPr>
        <w:t xml:space="preserve">ember </w:t>
      </w:r>
      <w:r w:rsidRPr="643049E3">
        <w:rPr>
          <w:rStyle w:val="normaltextrun"/>
          <w:rFonts w:ascii="Century Gothic" w:hAnsi="Century Gothic" w:cs="Arial"/>
        </w:rPr>
        <w:t>202</w:t>
      </w:r>
      <w:r w:rsidR="003437FA">
        <w:rPr>
          <w:rStyle w:val="normaltextrun"/>
          <w:rFonts w:ascii="Century Gothic" w:hAnsi="Century Gothic" w:cs="Arial"/>
        </w:rPr>
        <w:t>4</w:t>
      </w:r>
      <w:r w:rsidRPr="643049E3">
        <w:rPr>
          <w:rStyle w:val="normaltextrun"/>
          <w:rFonts w:ascii="Century Gothic" w:hAnsi="Century Gothic" w:cs="Arial"/>
        </w:rPr>
        <w:t>. </w:t>
      </w:r>
      <w:r w:rsidRPr="643049E3">
        <w:rPr>
          <w:rStyle w:val="eop"/>
          <w:rFonts w:ascii="Century Gothic" w:hAnsi="Century Gothic" w:cs="Arial"/>
        </w:rPr>
        <w:t> </w:t>
      </w:r>
    </w:p>
    <w:p w14:paraId="534D0E1A" w14:textId="77777777" w:rsidR="00AA05A5" w:rsidRPr="0013317F" w:rsidRDefault="00AA05A5" w:rsidP="61F8B095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807E1B4" w14:textId="49DDF5CA" w:rsidR="00EA4E8B" w:rsidRPr="00311593" w:rsidRDefault="00811F70" w:rsidP="00811F70">
      <w:pPr>
        <w:rPr>
          <w:rFonts w:ascii="Century Gothic" w:eastAsia="Century Gothic" w:hAnsi="Century Gothic" w:cs="Century Gothic"/>
          <w:sz w:val="24"/>
          <w:szCs w:val="24"/>
        </w:rPr>
      </w:pPr>
      <w:r w:rsidRPr="0013317F">
        <w:rPr>
          <w:rFonts w:ascii="Century Gothic" w:eastAsia="Century Gothic" w:hAnsi="Century Gothic" w:cs="Century Gothic"/>
          <w:sz w:val="24"/>
          <w:szCs w:val="24"/>
        </w:rPr>
        <w:t>Funding for this program was provided by a grant from the California Office of Traffic Safety, through the National Highway Traffic Safety Administration.</w:t>
      </w:r>
    </w:p>
    <w:p w14:paraId="31E98510" w14:textId="01C5B42F" w:rsidR="00EA4E8B" w:rsidRPr="00860A2A" w:rsidRDefault="00EA4E8B" w:rsidP="00EA4E8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89E3210" wp14:editId="48546CB5">
            <wp:extent cx="1550595" cy="664470"/>
            <wp:effectExtent l="0" t="0" r="0" b="0"/>
            <wp:docPr id="2" name="Picture 2" descr="Go Safe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41" cy="70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91909" w14:textId="5670045E" w:rsidR="0068132F" w:rsidRPr="00B451B3" w:rsidRDefault="00811F70" w:rsidP="00B451B3">
      <w:pPr>
        <w:pStyle w:val="Header"/>
        <w:jc w:val="center"/>
        <w:rPr>
          <w:rFonts w:ascii="Century Gothic" w:hAnsi="Century Gothic"/>
          <w:sz w:val="24"/>
          <w:szCs w:val="24"/>
        </w:rPr>
      </w:pPr>
      <w:r w:rsidRPr="00B84D9C">
        <w:rPr>
          <w:rFonts w:ascii="Century Gothic" w:hAnsi="Century Gothic"/>
          <w:sz w:val="24"/>
          <w:szCs w:val="24"/>
        </w:rPr>
        <w:t># # #</w:t>
      </w:r>
    </w:p>
    <w:sectPr w:rsidR="0068132F" w:rsidRPr="00B451B3" w:rsidSect="0081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3672"/>
    <w:multiLevelType w:val="hybridMultilevel"/>
    <w:tmpl w:val="C1DA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2117"/>
    <w:multiLevelType w:val="hybridMultilevel"/>
    <w:tmpl w:val="50CA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36691">
    <w:abstractNumId w:val="1"/>
  </w:num>
  <w:num w:numId="2" w16cid:durableId="200207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70"/>
    <w:rsid w:val="00013416"/>
    <w:rsid w:val="000409D2"/>
    <w:rsid w:val="000B75E4"/>
    <w:rsid w:val="000F0581"/>
    <w:rsid w:val="000F3C18"/>
    <w:rsid w:val="000F5FA4"/>
    <w:rsid w:val="00105974"/>
    <w:rsid w:val="0013317F"/>
    <w:rsid w:val="00154C34"/>
    <w:rsid w:val="001B3FD0"/>
    <w:rsid w:val="001B7FFC"/>
    <w:rsid w:val="001F1465"/>
    <w:rsid w:val="00227088"/>
    <w:rsid w:val="002B3984"/>
    <w:rsid w:val="002B6BC0"/>
    <w:rsid w:val="002D1437"/>
    <w:rsid w:val="002F1D03"/>
    <w:rsid w:val="00311593"/>
    <w:rsid w:val="003437FA"/>
    <w:rsid w:val="003556D6"/>
    <w:rsid w:val="003733BB"/>
    <w:rsid w:val="00394446"/>
    <w:rsid w:val="00394A56"/>
    <w:rsid w:val="00397FA3"/>
    <w:rsid w:val="003E3872"/>
    <w:rsid w:val="003E38D1"/>
    <w:rsid w:val="003F1669"/>
    <w:rsid w:val="00410BC4"/>
    <w:rsid w:val="00422F05"/>
    <w:rsid w:val="00443068"/>
    <w:rsid w:val="00477787"/>
    <w:rsid w:val="004874B3"/>
    <w:rsid w:val="004A39B1"/>
    <w:rsid w:val="004A49A8"/>
    <w:rsid w:val="0052620F"/>
    <w:rsid w:val="00556EA6"/>
    <w:rsid w:val="005654FF"/>
    <w:rsid w:val="005D7973"/>
    <w:rsid w:val="005E609B"/>
    <w:rsid w:val="006078EF"/>
    <w:rsid w:val="006304DC"/>
    <w:rsid w:val="00664141"/>
    <w:rsid w:val="0068132F"/>
    <w:rsid w:val="00690670"/>
    <w:rsid w:val="00692992"/>
    <w:rsid w:val="006E67DA"/>
    <w:rsid w:val="006F6C4C"/>
    <w:rsid w:val="00701D10"/>
    <w:rsid w:val="00704D1B"/>
    <w:rsid w:val="0071003B"/>
    <w:rsid w:val="007359FF"/>
    <w:rsid w:val="00750727"/>
    <w:rsid w:val="007554AB"/>
    <w:rsid w:val="00787540"/>
    <w:rsid w:val="007A09D8"/>
    <w:rsid w:val="007C1090"/>
    <w:rsid w:val="007C3460"/>
    <w:rsid w:val="007C495F"/>
    <w:rsid w:val="007F68B6"/>
    <w:rsid w:val="00811F70"/>
    <w:rsid w:val="00813A08"/>
    <w:rsid w:val="00851B0B"/>
    <w:rsid w:val="00851F15"/>
    <w:rsid w:val="00853236"/>
    <w:rsid w:val="00875CA0"/>
    <w:rsid w:val="008B169D"/>
    <w:rsid w:val="008D7B8C"/>
    <w:rsid w:val="008F196E"/>
    <w:rsid w:val="00903B12"/>
    <w:rsid w:val="00923D8C"/>
    <w:rsid w:val="00984AA8"/>
    <w:rsid w:val="009F1DBA"/>
    <w:rsid w:val="009F4888"/>
    <w:rsid w:val="00A00B83"/>
    <w:rsid w:val="00A018BE"/>
    <w:rsid w:val="00A60D94"/>
    <w:rsid w:val="00A71649"/>
    <w:rsid w:val="00A72AAC"/>
    <w:rsid w:val="00AA05A5"/>
    <w:rsid w:val="00AA3D62"/>
    <w:rsid w:val="00B0502C"/>
    <w:rsid w:val="00B24E7D"/>
    <w:rsid w:val="00B300C4"/>
    <w:rsid w:val="00B41E72"/>
    <w:rsid w:val="00B451B3"/>
    <w:rsid w:val="00B60193"/>
    <w:rsid w:val="00B63760"/>
    <w:rsid w:val="00B82C32"/>
    <w:rsid w:val="00B84D9C"/>
    <w:rsid w:val="00C11B6E"/>
    <w:rsid w:val="00C22728"/>
    <w:rsid w:val="00C23924"/>
    <w:rsid w:val="00C351FA"/>
    <w:rsid w:val="00C7565B"/>
    <w:rsid w:val="00C8007F"/>
    <w:rsid w:val="00C90D15"/>
    <w:rsid w:val="00CC7B14"/>
    <w:rsid w:val="00CC7C27"/>
    <w:rsid w:val="00CE6BE4"/>
    <w:rsid w:val="00D365D9"/>
    <w:rsid w:val="00D63303"/>
    <w:rsid w:val="00D91605"/>
    <w:rsid w:val="00DC701C"/>
    <w:rsid w:val="00E01D07"/>
    <w:rsid w:val="00E358BA"/>
    <w:rsid w:val="00E52273"/>
    <w:rsid w:val="00E81B4B"/>
    <w:rsid w:val="00E82CB2"/>
    <w:rsid w:val="00E90657"/>
    <w:rsid w:val="00E9271E"/>
    <w:rsid w:val="00EA4E8B"/>
    <w:rsid w:val="00EA6F01"/>
    <w:rsid w:val="00EC4348"/>
    <w:rsid w:val="00F31677"/>
    <w:rsid w:val="00F450C9"/>
    <w:rsid w:val="00F6314D"/>
    <w:rsid w:val="00F9356A"/>
    <w:rsid w:val="00FC3864"/>
    <w:rsid w:val="00FD7EAB"/>
    <w:rsid w:val="00FE28CA"/>
    <w:rsid w:val="00FE6BF6"/>
    <w:rsid w:val="00FE77DB"/>
    <w:rsid w:val="00FF1363"/>
    <w:rsid w:val="00FF6492"/>
    <w:rsid w:val="06F30DAE"/>
    <w:rsid w:val="072F7D87"/>
    <w:rsid w:val="0C1C3AD3"/>
    <w:rsid w:val="0DA42BD3"/>
    <w:rsid w:val="0FDCCF57"/>
    <w:rsid w:val="109B2A48"/>
    <w:rsid w:val="263B5341"/>
    <w:rsid w:val="30C874B9"/>
    <w:rsid w:val="33235782"/>
    <w:rsid w:val="3795E0C8"/>
    <w:rsid w:val="3D7AFD75"/>
    <w:rsid w:val="422F1716"/>
    <w:rsid w:val="43781E62"/>
    <w:rsid w:val="4388F5B7"/>
    <w:rsid w:val="4B38C601"/>
    <w:rsid w:val="55CE2894"/>
    <w:rsid w:val="61F8B095"/>
    <w:rsid w:val="643049E3"/>
    <w:rsid w:val="654D0723"/>
    <w:rsid w:val="7253681E"/>
    <w:rsid w:val="774ED2C2"/>
    <w:rsid w:val="77A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3410"/>
  <w15:chartTrackingRefBased/>
  <w15:docId w15:val="{A10E3FF6-5A2B-1746-9352-8F015D8C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F7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unhideWhenUsed/>
    <w:rsid w:val="00811F70"/>
    <w:rPr>
      <w:rFonts w:ascii="Times New Roman" w:hAnsi="Times New Roman"/>
      <w:sz w:val="20"/>
      <w:szCs w:val="20"/>
    </w:rPr>
  </w:style>
  <w:style w:type="character" w:customStyle="1" w:styleId="HeaderChar">
    <w:name w:val="Header Char"/>
    <w:aliases w:val="Header Char Char Char"/>
    <w:basedOn w:val="DefaultParagraphFont"/>
    <w:link w:val="Header"/>
    <w:rsid w:val="00811F70"/>
    <w:rPr>
      <w:rFonts w:ascii="Times New Roman" w:eastAsia="Calibri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11F70"/>
    <w:pPr>
      <w:ind w:right="-900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11F70"/>
    <w:rPr>
      <w:rFonts w:ascii="Times New Roman" w:eastAsia="Calibri" w:hAnsi="Times New Roman" w:cs="Times New Roman"/>
      <w:b/>
      <w:bCs/>
      <w:sz w:val="40"/>
      <w:szCs w:val="40"/>
    </w:rPr>
  </w:style>
  <w:style w:type="character" w:styleId="Hyperlink">
    <w:name w:val="Hyperlink"/>
    <w:uiPriority w:val="99"/>
    <w:unhideWhenUsed/>
    <w:rsid w:val="00811F7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D7973"/>
    <w:rPr>
      <w:color w:val="808080"/>
    </w:rPr>
  </w:style>
  <w:style w:type="paragraph" w:styleId="ListParagraph">
    <w:name w:val="List Paragraph"/>
    <w:basedOn w:val="Normal"/>
    <w:uiPriority w:val="34"/>
    <w:qFormat/>
    <w:rsid w:val="002F1D03"/>
    <w:pPr>
      <w:ind w:left="720"/>
      <w:contextualSpacing/>
    </w:pPr>
  </w:style>
  <w:style w:type="character" w:customStyle="1" w:styleId="normaltextrun">
    <w:name w:val="normaltextrun"/>
    <w:basedOn w:val="DefaultParagraphFont"/>
    <w:rsid w:val="00A71649"/>
  </w:style>
  <w:style w:type="character" w:customStyle="1" w:styleId="eop">
    <w:name w:val="eop"/>
    <w:basedOn w:val="DefaultParagraphFont"/>
    <w:rsid w:val="00A71649"/>
  </w:style>
  <w:style w:type="paragraph" w:customStyle="1" w:styleId="paragraph">
    <w:name w:val="paragraph"/>
    <w:basedOn w:val="Normal"/>
    <w:rsid w:val="00AA05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03B1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CCAE-B665-4625-A87B-0DC674FE13EA}"/>
      </w:docPartPr>
      <w:docPartBody>
        <w:p w:rsidR="00071B49" w:rsidRDefault="0071003B">
          <w:r w:rsidRPr="007373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1F6A7351C714096EE658D8591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DE47-FB4D-D748-B1D1-B400CD13B34F}"/>
      </w:docPartPr>
      <w:docPartBody>
        <w:p w:rsidR="00507B0E" w:rsidRDefault="0052620F" w:rsidP="0052620F">
          <w:pPr>
            <w:pStyle w:val="FEC1F6A7351C714096EE658D85919872"/>
          </w:pPr>
          <w:r w:rsidRPr="007373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5D75741D9024A8C67D2A06D51F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2C18-AB9D-1F49-B594-EE2D999A9A3F}"/>
      </w:docPartPr>
      <w:docPartBody>
        <w:p w:rsidR="00E41118" w:rsidRDefault="00F71BA4" w:rsidP="00F71BA4">
          <w:pPr>
            <w:pStyle w:val="0D85D75741D9024A8C67D2A06D51F214"/>
          </w:pPr>
          <w:r w:rsidRPr="007373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B"/>
    <w:rsid w:val="00071B49"/>
    <w:rsid w:val="00137448"/>
    <w:rsid w:val="001C188C"/>
    <w:rsid w:val="0039741F"/>
    <w:rsid w:val="00437D3C"/>
    <w:rsid w:val="00443810"/>
    <w:rsid w:val="00507B0E"/>
    <w:rsid w:val="0052620F"/>
    <w:rsid w:val="006556C5"/>
    <w:rsid w:val="006F3E5B"/>
    <w:rsid w:val="0071003B"/>
    <w:rsid w:val="007734CA"/>
    <w:rsid w:val="007D01AB"/>
    <w:rsid w:val="00835795"/>
    <w:rsid w:val="008865C5"/>
    <w:rsid w:val="008F723E"/>
    <w:rsid w:val="00951624"/>
    <w:rsid w:val="00A54B70"/>
    <w:rsid w:val="00DF5260"/>
    <w:rsid w:val="00E41118"/>
    <w:rsid w:val="00E90657"/>
    <w:rsid w:val="00F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A4"/>
    <w:rPr>
      <w:color w:val="808080"/>
    </w:rPr>
  </w:style>
  <w:style w:type="paragraph" w:customStyle="1" w:styleId="FEC1F6A7351C714096EE658D85919872">
    <w:name w:val="FEC1F6A7351C714096EE658D85919872"/>
    <w:rsid w:val="0052620F"/>
    <w:pPr>
      <w:spacing w:after="0" w:line="240" w:lineRule="auto"/>
    </w:pPr>
    <w:rPr>
      <w:sz w:val="24"/>
      <w:szCs w:val="24"/>
    </w:rPr>
  </w:style>
  <w:style w:type="paragraph" w:customStyle="1" w:styleId="0D85D75741D9024A8C67D2A06D51F214">
    <w:name w:val="0D85D75741D9024A8C67D2A06D51F214"/>
    <w:rsid w:val="00F71BA4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5" ma:contentTypeDescription="Create a new document." ma:contentTypeScope="" ma:versionID="7f2e3f322e9816942cc283e4f6c4c31f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03bb848481c49e0f2a267714c0d51009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Props1.xml><?xml version="1.0" encoding="utf-8"?>
<ds:datastoreItem xmlns:ds="http://schemas.openxmlformats.org/officeDocument/2006/customXml" ds:itemID="{83853434-C7A6-4926-9722-687688640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A5C88-3B66-4D21-92FD-D92FBF9E3C50}"/>
</file>

<file path=customXml/itemProps3.xml><?xml version="1.0" encoding="utf-8"?>
<ds:datastoreItem xmlns:ds="http://schemas.openxmlformats.org/officeDocument/2006/customXml" ds:itemID="{D1CB42E9-1D65-4380-8947-1541E9DB4B18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DeMelo, Samantha@OTS</cp:lastModifiedBy>
  <cp:revision>3</cp:revision>
  <dcterms:created xsi:type="dcterms:W3CDTF">2023-10-04T15:41:00Z</dcterms:created>
  <dcterms:modified xsi:type="dcterms:W3CDTF">2023-10-04T15:42:00Z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