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06EBA" w14:textId="77777777" w:rsidR="003E378A" w:rsidRDefault="003E378A" w:rsidP="003E378A">
      <w:pPr>
        <w:pStyle w:val="BodyText"/>
        <w:rPr>
          <w:rFonts w:ascii="Times New Roman"/>
          <w:sz w:val="20"/>
        </w:rPr>
      </w:pPr>
    </w:p>
    <w:p w14:paraId="0CE4C032" w14:textId="1CEF57FB" w:rsidR="003E378A" w:rsidRDefault="003E378A" w:rsidP="003E378A">
      <w:pPr>
        <w:pStyle w:val="BodyText"/>
        <w:rPr>
          <w:rFonts w:ascii="Times New Roman"/>
          <w:sz w:val="20"/>
        </w:rPr>
      </w:pPr>
    </w:p>
    <w:p w14:paraId="3EAE03D9" w14:textId="4AC5D95B" w:rsidR="003E378A" w:rsidRDefault="003E378A" w:rsidP="003E378A">
      <w:pPr>
        <w:pStyle w:val="BodyText"/>
        <w:tabs>
          <w:tab w:val="left" w:pos="8130"/>
        </w:tabs>
        <w:rPr>
          <w:rFonts w:ascii="Times New Roman"/>
          <w:sz w:val="20"/>
        </w:rPr>
      </w:pPr>
      <w:r>
        <w:rPr>
          <w:rFonts w:ascii="Times New Roman"/>
          <w:sz w:val="20"/>
        </w:rPr>
        <w:tab/>
      </w:r>
    </w:p>
    <w:p w14:paraId="34D672D3" w14:textId="58D67CF0" w:rsidR="003E378A" w:rsidRDefault="002759E3" w:rsidP="003E378A">
      <w:pPr>
        <w:pStyle w:val="BodyText"/>
        <w:tabs>
          <w:tab w:val="left" w:pos="9280"/>
        </w:tabs>
        <w:rPr>
          <w:rFonts w:ascii="Times New Roman"/>
          <w:sz w:val="20"/>
        </w:rPr>
      </w:pPr>
      <w:r>
        <w:rPr>
          <w:noProof/>
        </w:rPr>
        <w:drawing>
          <wp:anchor distT="0" distB="0" distL="114300" distR="114300" simplePos="0" relativeHeight="251660288" behindDoc="0" locked="0" layoutInCell="1" allowOverlap="1" wp14:anchorId="7767BE15" wp14:editId="66CF7BBC">
            <wp:simplePos x="0" y="0"/>
            <wp:positionH relativeFrom="column">
              <wp:posOffset>3409950</wp:posOffset>
            </wp:positionH>
            <wp:positionV relativeFrom="paragraph">
              <wp:posOffset>91440</wp:posOffset>
            </wp:positionV>
            <wp:extent cx="742950" cy="607695"/>
            <wp:effectExtent l="0" t="0" r="0" b="1905"/>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2950" cy="607695"/>
                    </a:xfrm>
                    <a:prstGeom prst="rect">
                      <a:avLst/>
                    </a:prstGeom>
                  </pic:spPr>
                </pic:pic>
              </a:graphicData>
            </a:graphic>
          </wp:anchor>
        </w:drawing>
      </w:r>
      <w:r>
        <w:rPr>
          <w:noProof/>
        </w:rPr>
        <w:drawing>
          <wp:anchor distT="0" distB="0" distL="114300" distR="114300" simplePos="0" relativeHeight="251661312" behindDoc="0" locked="0" layoutInCell="1" allowOverlap="1" wp14:anchorId="6E650628" wp14:editId="31BAA279">
            <wp:simplePos x="0" y="0"/>
            <wp:positionH relativeFrom="column">
              <wp:posOffset>4252595</wp:posOffset>
            </wp:positionH>
            <wp:positionV relativeFrom="paragraph">
              <wp:posOffset>91440</wp:posOffset>
            </wp:positionV>
            <wp:extent cx="687705" cy="666750"/>
            <wp:effectExtent l="0" t="0" r="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7705" cy="666750"/>
                    </a:xfrm>
                    <a:prstGeom prst="rect">
                      <a:avLst/>
                    </a:prstGeom>
                  </pic:spPr>
                </pic:pic>
              </a:graphicData>
            </a:graphic>
          </wp:anchor>
        </w:drawing>
      </w:r>
      <w:r w:rsidR="003E378A">
        <w:rPr>
          <w:rFonts w:ascii="Times New Roman"/>
          <w:sz w:val="20"/>
        </w:rPr>
        <w:tab/>
      </w:r>
    </w:p>
    <w:p w14:paraId="21FFDE13" w14:textId="3783DE9A" w:rsidR="003E378A" w:rsidRDefault="00DC4921" w:rsidP="003E378A">
      <w:pPr>
        <w:pStyle w:val="BodyText"/>
        <w:tabs>
          <w:tab w:val="left" w:pos="9280"/>
        </w:tabs>
        <w:rPr>
          <w:rFonts w:ascii="Century Gothic" w:hAnsi="Century Gothic"/>
          <w:color w:val="5F8FB4"/>
          <w:sz w:val="24"/>
          <w:szCs w:val="24"/>
        </w:rPr>
      </w:pPr>
      <w:r>
        <w:rPr>
          <w:rFonts w:ascii="Century Gothic" w:hAnsi="Century Gothic"/>
          <w:noProof/>
          <w:color w:val="041C2C"/>
          <w:sz w:val="24"/>
          <w:szCs w:val="24"/>
        </w:rPr>
        <w:drawing>
          <wp:anchor distT="0" distB="0" distL="114300" distR="114300" simplePos="0" relativeHeight="251662336" behindDoc="0" locked="0" layoutInCell="1" allowOverlap="1" wp14:anchorId="646EBD10" wp14:editId="71EE3EDF">
            <wp:simplePos x="0" y="0"/>
            <wp:positionH relativeFrom="column">
              <wp:posOffset>5029200</wp:posOffset>
            </wp:positionH>
            <wp:positionV relativeFrom="paragraph">
              <wp:posOffset>152400</wp:posOffset>
            </wp:positionV>
            <wp:extent cx="1346200" cy="319557"/>
            <wp:effectExtent l="0" t="0" r="0" b="0"/>
            <wp:wrapNone/>
            <wp:docPr id="6" name="Picture 6" descr="A picture containing text, tableware, plat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tableware, plate, dishwar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6200" cy="319557"/>
                    </a:xfrm>
                    <a:prstGeom prst="rect">
                      <a:avLst/>
                    </a:prstGeom>
                  </pic:spPr>
                </pic:pic>
              </a:graphicData>
            </a:graphic>
            <wp14:sizeRelH relativeFrom="page">
              <wp14:pctWidth>0</wp14:pctWidth>
            </wp14:sizeRelH>
            <wp14:sizeRelV relativeFrom="page">
              <wp14:pctHeight>0</wp14:pctHeight>
            </wp14:sizeRelV>
          </wp:anchor>
        </w:drawing>
      </w:r>
    </w:p>
    <w:p w14:paraId="6FF73513" w14:textId="79F641B1" w:rsidR="003E378A" w:rsidRPr="008A5EE5" w:rsidRDefault="003E378A" w:rsidP="003E378A">
      <w:pPr>
        <w:pStyle w:val="BodyText"/>
        <w:tabs>
          <w:tab w:val="left" w:pos="9280"/>
        </w:tabs>
        <w:rPr>
          <w:rFonts w:ascii="Times New Roman"/>
          <w:b/>
          <w:bCs/>
          <w:sz w:val="20"/>
        </w:rPr>
      </w:pPr>
      <w:r w:rsidRPr="008A5EE5">
        <w:rPr>
          <w:rFonts w:ascii="Century Gothic" w:hAnsi="Century Gothic"/>
          <w:b/>
          <w:bCs/>
          <w:sz w:val="24"/>
          <w:szCs w:val="24"/>
        </w:rPr>
        <w:t>For Immediate Release</w:t>
      </w:r>
    </w:p>
    <w:p w14:paraId="5455D160" w14:textId="384851C7" w:rsidR="006F00EE" w:rsidRDefault="003E378A" w:rsidP="006F00EE">
      <w:pPr>
        <w:spacing w:line="306" w:lineRule="exact"/>
        <w:rPr>
          <w:rFonts w:ascii="Century Gothic" w:hAnsi="Century Gothic"/>
          <w:color w:val="041C2C"/>
          <w:sz w:val="24"/>
          <w:szCs w:val="24"/>
        </w:rPr>
      </w:pPr>
      <w:r w:rsidRPr="00382DFE">
        <w:rPr>
          <w:rFonts w:ascii="Century Gothic" w:hAnsi="Century Gothic"/>
          <w:color w:val="041C2C"/>
          <w:sz w:val="24"/>
          <w:szCs w:val="24"/>
        </w:rPr>
        <w:t xml:space="preserve">April </w:t>
      </w:r>
      <w:r w:rsidR="00BD41B1">
        <w:rPr>
          <w:rFonts w:ascii="Century Gothic" w:hAnsi="Century Gothic"/>
          <w:color w:val="041C2C"/>
          <w:sz w:val="24"/>
          <w:szCs w:val="24"/>
        </w:rPr>
        <w:t>10</w:t>
      </w:r>
      <w:r w:rsidRPr="00382DFE">
        <w:rPr>
          <w:rFonts w:ascii="Century Gothic" w:hAnsi="Century Gothic"/>
          <w:color w:val="041C2C"/>
          <w:sz w:val="24"/>
          <w:szCs w:val="24"/>
        </w:rPr>
        <w:t>, 202</w:t>
      </w:r>
      <w:r>
        <w:rPr>
          <w:rFonts w:ascii="Century Gothic" w:hAnsi="Century Gothic"/>
          <w:color w:val="041C2C"/>
          <w:sz w:val="24"/>
          <w:szCs w:val="24"/>
        </w:rPr>
        <w:t>3</w:t>
      </w:r>
    </w:p>
    <w:p w14:paraId="1047320C" w14:textId="6801CF33" w:rsidR="006F00EE" w:rsidRDefault="006F00EE" w:rsidP="006F00EE">
      <w:pPr>
        <w:spacing w:line="306" w:lineRule="exact"/>
        <w:rPr>
          <w:rFonts w:ascii="Century Gothic" w:hAnsi="Century Gothic"/>
          <w:color w:val="041C2C"/>
          <w:sz w:val="24"/>
          <w:szCs w:val="24"/>
        </w:rPr>
      </w:pPr>
    </w:p>
    <w:p w14:paraId="3DECF377" w14:textId="597ECB36" w:rsidR="006F00EE" w:rsidRPr="00ED0255" w:rsidRDefault="006F00EE" w:rsidP="006F00EE">
      <w:pPr>
        <w:spacing w:line="306" w:lineRule="exact"/>
        <w:rPr>
          <w:rFonts w:ascii="Century Gothic" w:hAnsi="Century Gothic"/>
          <w:sz w:val="24"/>
          <w:szCs w:val="24"/>
        </w:rPr>
      </w:pPr>
      <w:r w:rsidRPr="00ED0255">
        <w:rPr>
          <w:rFonts w:ascii="Century Gothic" w:hAnsi="Century Gothic"/>
          <w:b/>
          <w:bCs/>
          <w:sz w:val="24"/>
          <w:szCs w:val="24"/>
        </w:rPr>
        <w:t>Contacts</w:t>
      </w:r>
      <w:r w:rsidRPr="00ED0255">
        <w:rPr>
          <w:rFonts w:ascii="Century Gothic" w:hAnsi="Century Gothic"/>
          <w:sz w:val="24"/>
          <w:szCs w:val="24"/>
        </w:rPr>
        <w:t xml:space="preserve">: </w:t>
      </w:r>
    </w:p>
    <w:p w14:paraId="7A5F5592" w14:textId="142ED337" w:rsidR="006F00EE" w:rsidRDefault="006F00EE" w:rsidP="006F00EE">
      <w:pPr>
        <w:spacing w:line="306" w:lineRule="exact"/>
        <w:rPr>
          <w:rFonts w:ascii="Century Gothic" w:hAnsi="Century Gothic"/>
          <w:sz w:val="24"/>
          <w:szCs w:val="24"/>
        </w:rPr>
      </w:pPr>
      <w:r>
        <w:rPr>
          <w:rFonts w:ascii="Century Gothic" w:hAnsi="Century Gothic"/>
          <w:color w:val="041C2C"/>
          <w:sz w:val="24"/>
          <w:szCs w:val="24"/>
        </w:rPr>
        <w:t>Tim Weisberg</w:t>
      </w:r>
    </w:p>
    <w:p w14:paraId="02B17A7D" w14:textId="6B45B382" w:rsidR="006F00EE" w:rsidRDefault="006F00EE" w:rsidP="006F00EE">
      <w:pPr>
        <w:spacing w:line="306" w:lineRule="exact"/>
        <w:rPr>
          <w:rFonts w:ascii="Century Gothic" w:hAnsi="Century Gothic"/>
          <w:color w:val="041C2C"/>
          <w:sz w:val="24"/>
          <w:szCs w:val="24"/>
        </w:rPr>
      </w:pPr>
      <w:r w:rsidRPr="00382DFE">
        <w:rPr>
          <w:rFonts w:ascii="Century Gothic" w:hAnsi="Century Gothic"/>
          <w:color w:val="041C2C"/>
          <w:sz w:val="24"/>
          <w:szCs w:val="24"/>
        </w:rPr>
        <w:t>OTS</w:t>
      </w:r>
      <w:r w:rsidRPr="00382DFE">
        <w:rPr>
          <w:rFonts w:ascii="Century Gothic" w:hAnsi="Century Gothic"/>
          <w:color w:val="041C2C"/>
          <w:spacing w:val="-9"/>
          <w:sz w:val="24"/>
          <w:szCs w:val="24"/>
        </w:rPr>
        <w:t xml:space="preserve"> </w:t>
      </w:r>
      <w:r w:rsidRPr="00382DFE">
        <w:rPr>
          <w:rFonts w:ascii="Century Gothic" w:hAnsi="Century Gothic"/>
          <w:color w:val="041C2C"/>
          <w:sz w:val="24"/>
          <w:szCs w:val="24"/>
        </w:rPr>
        <w:t>Marketing</w:t>
      </w:r>
      <w:r w:rsidRPr="00382DFE">
        <w:rPr>
          <w:rFonts w:ascii="Century Gothic" w:hAnsi="Century Gothic"/>
          <w:color w:val="041C2C"/>
          <w:spacing w:val="-9"/>
          <w:sz w:val="24"/>
          <w:szCs w:val="24"/>
        </w:rPr>
        <w:t xml:space="preserve"> </w:t>
      </w:r>
      <w:r w:rsidRPr="00382DFE">
        <w:rPr>
          <w:rFonts w:ascii="Century Gothic" w:hAnsi="Century Gothic"/>
          <w:color w:val="041C2C"/>
          <w:sz w:val="24"/>
          <w:szCs w:val="24"/>
        </w:rPr>
        <w:t>and</w:t>
      </w:r>
      <w:r w:rsidRPr="00382DFE">
        <w:rPr>
          <w:rFonts w:ascii="Century Gothic" w:hAnsi="Century Gothic"/>
          <w:color w:val="041C2C"/>
          <w:spacing w:val="-8"/>
          <w:sz w:val="24"/>
          <w:szCs w:val="24"/>
        </w:rPr>
        <w:t xml:space="preserve"> </w:t>
      </w:r>
      <w:r w:rsidRPr="00382DFE">
        <w:rPr>
          <w:rFonts w:ascii="Century Gothic" w:hAnsi="Century Gothic"/>
          <w:color w:val="041C2C"/>
          <w:sz w:val="24"/>
          <w:szCs w:val="24"/>
        </w:rPr>
        <w:t>Public</w:t>
      </w:r>
      <w:r w:rsidRPr="00382DFE">
        <w:rPr>
          <w:rFonts w:ascii="Century Gothic" w:hAnsi="Century Gothic"/>
          <w:color w:val="041C2C"/>
          <w:spacing w:val="-9"/>
          <w:sz w:val="24"/>
          <w:szCs w:val="24"/>
        </w:rPr>
        <w:t xml:space="preserve"> </w:t>
      </w:r>
      <w:r w:rsidRPr="00382DFE">
        <w:rPr>
          <w:rFonts w:ascii="Century Gothic" w:hAnsi="Century Gothic"/>
          <w:color w:val="041C2C"/>
          <w:sz w:val="24"/>
          <w:szCs w:val="24"/>
        </w:rPr>
        <w:t>Affairs</w:t>
      </w:r>
    </w:p>
    <w:p w14:paraId="6D90FA79" w14:textId="45F486B1" w:rsidR="006F00EE" w:rsidRDefault="006F00EE" w:rsidP="006F00EE">
      <w:pPr>
        <w:spacing w:line="306" w:lineRule="exact"/>
        <w:rPr>
          <w:rFonts w:ascii="Century Gothic" w:hAnsi="Century Gothic"/>
          <w:sz w:val="24"/>
          <w:szCs w:val="24"/>
        </w:rPr>
      </w:pPr>
      <w:r w:rsidRPr="00382DFE">
        <w:rPr>
          <w:rFonts w:ascii="Century Gothic" w:hAnsi="Century Gothic"/>
          <w:color w:val="041C2C"/>
          <w:spacing w:val="-63"/>
          <w:sz w:val="24"/>
          <w:szCs w:val="24"/>
        </w:rPr>
        <w:t xml:space="preserve"> </w:t>
      </w:r>
      <w:hyperlink r:id="rId8" w:history="1">
        <w:r w:rsidRPr="00824430">
          <w:rPr>
            <w:rStyle w:val="Hyperlink"/>
            <w:rFonts w:ascii="Century Gothic" w:hAnsi="Century Gothic"/>
            <w:sz w:val="24"/>
            <w:szCs w:val="24"/>
          </w:rPr>
          <w:t>timothy.weisberg@ots.ca.gov</w:t>
        </w:r>
      </w:hyperlink>
      <w:r>
        <w:rPr>
          <w:rFonts w:ascii="Century Gothic" w:hAnsi="Century Gothic"/>
          <w:color w:val="041C2C"/>
          <w:sz w:val="24"/>
          <w:szCs w:val="24"/>
        </w:rPr>
        <w:t>,</w:t>
      </w:r>
      <w:r>
        <w:rPr>
          <w:rFonts w:ascii="Century Gothic" w:hAnsi="Century Gothic"/>
          <w:sz w:val="24"/>
          <w:szCs w:val="24"/>
        </w:rPr>
        <w:t xml:space="preserve"> </w:t>
      </w:r>
      <w:r w:rsidRPr="00382DFE">
        <w:rPr>
          <w:rFonts w:ascii="Century Gothic" w:hAnsi="Century Gothic"/>
          <w:color w:val="041C2C"/>
          <w:sz w:val="24"/>
          <w:szCs w:val="24"/>
        </w:rPr>
        <w:t>(916) 708-5128</w:t>
      </w:r>
    </w:p>
    <w:p w14:paraId="525AB296" w14:textId="77777777" w:rsidR="006F00EE" w:rsidRDefault="006F00EE" w:rsidP="006F00EE">
      <w:pPr>
        <w:spacing w:line="306" w:lineRule="exact"/>
        <w:rPr>
          <w:rFonts w:ascii="Century Gothic" w:hAnsi="Century Gothic"/>
          <w:sz w:val="24"/>
          <w:szCs w:val="24"/>
        </w:rPr>
      </w:pPr>
      <w:r>
        <w:rPr>
          <w:rFonts w:ascii="Century Gothic" w:hAnsi="Century Gothic"/>
          <w:sz w:val="24"/>
          <w:szCs w:val="24"/>
        </w:rPr>
        <w:t>Will Arnold</w:t>
      </w:r>
    </w:p>
    <w:p w14:paraId="3C29E82B" w14:textId="01DCE3C4" w:rsidR="006F00EE" w:rsidRDefault="006F00EE" w:rsidP="006F00EE">
      <w:pPr>
        <w:rPr>
          <w:rFonts w:ascii="Century Gothic" w:hAnsi="Century Gothic"/>
          <w:sz w:val="24"/>
          <w:szCs w:val="24"/>
        </w:rPr>
      </w:pPr>
      <w:r>
        <w:rPr>
          <w:rFonts w:ascii="Century Gothic" w:hAnsi="Century Gothic"/>
          <w:sz w:val="24"/>
          <w:szCs w:val="24"/>
        </w:rPr>
        <w:t>Caltrans Headquarters</w:t>
      </w:r>
    </w:p>
    <w:p w14:paraId="799B1ED7" w14:textId="6A1AB100" w:rsidR="006F00EE" w:rsidRPr="006F00EE" w:rsidRDefault="00000000" w:rsidP="006F00EE">
      <w:pPr>
        <w:spacing w:line="306" w:lineRule="exact"/>
        <w:rPr>
          <w:rFonts w:ascii="Century Gothic" w:hAnsi="Century Gothic"/>
          <w:sz w:val="24"/>
          <w:szCs w:val="24"/>
        </w:rPr>
      </w:pPr>
      <w:hyperlink r:id="rId9" w:history="1">
        <w:r w:rsidR="006F00EE" w:rsidRPr="00824430">
          <w:rPr>
            <w:rStyle w:val="Hyperlink"/>
            <w:rFonts w:ascii="Century Gothic" w:hAnsi="Century Gothic"/>
            <w:sz w:val="24"/>
            <w:szCs w:val="24"/>
          </w:rPr>
          <w:t>William.arnold@dot.ca.gov</w:t>
        </w:r>
      </w:hyperlink>
      <w:r w:rsidR="006F00EE">
        <w:rPr>
          <w:rFonts w:ascii="Century Gothic" w:hAnsi="Century Gothic"/>
          <w:sz w:val="24"/>
          <w:szCs w:val="24"/>
        </w:rPr>
        <w:t xml:space="preserve">, </w:t>
      </w:r>
      <w:r w:rsidR="006F00EE" w:rsidRPr="006F00EE">
        <w:rPr>
          <w:rFonts w:ascii="Century Gothic" w:hAnsi="Century Gothic"/>
          <w:color w:val="000000" w:themeColor="text1"/>
          <w:sz w:val="24"/>
          <w:szCs w:val="24"/>
        </w:rPr>
        <w:t>(916) 956-0633</w:t>
      </w:r>
    </w:p>
    <w:p w14:paraId="76A32F67" w14:textId="652462CD" w:rsidR="006F00EE" w:rsidRPr="00613F2B" w:rsidRDefault="0008394A" w:rsidP="006F00EE">
      <w:pPr>
        <w:rPr>
          <w:rFonts w:ascii="Century Gothic" w:hAnsi="Century Gothic"/>
          <w:sz w:val="24"/>
          <w:szCs w:val="24"/>
        </w:rPr>
      </w:pPr>
      <w:r w:rsidRPr="00613F2B">
        <w:rPr>
          <w:rFonts w:ascii="Century Gothic" w:hAnsi="Century Gothic"/>
          <w:sz w:val="24"/>
          <w:szCs w:val="24"/>
        </w:rPr>
        <w:t>Jami Kenyon</w:t>
      </w:r>
    </w:p>
    <w:p w14:paraId="661891AE" w14:textId="77777777" w:rsidR="0008394A" w:rsidRPr="00613F2B" w:rsidRDefault="0008394A" w:rsidP="006F00EE">
      <w:pPr>
        <w:rPr>
          <w:rFonts w:ascii="Century Gothic" w:hAnsi="Century Gothic"/>
          <w:sz w:val="24"/>
          <w:szCs w:val="24"/>
        </w:rPr>
      </w:pPr>
      <w:r w:rsidRPr="00613F2B">
        <w:rPr>
          <w:rFonts w:ascii="Century Gothic" w:hAnsi="Century Gothic"/>
          <w:sz w:val="24"/>
          <w:szCs w:val="24"/>
        </w:rPr>
        <w:t>CHP Community Outreach and Media Relations</w:t>
      </w:r>
    </w:p>
    <w:p w14:paraId="48D4F5AF" w14:textId="6F18363C" w:rsidR="0008394A" w:rsidRDefault="00000000" w:rsidP="006F00EE">
      <w:pPr>
        <w:rPr>
          <w:rFonts w:ascii="Century Gothic" w:hAnsi="Century Gothic"/>
          <w:sz w:val="24"/>
          <w:szCs w:val="24"/>
        </w:rPr>
      </w:pPr>
      <w:hyperlink r:id="rId10" w:history="1">
        <w:r w:rsidR="0008394A" w:rsidRPr="00613F2B">
          <w:rPr>
            <w:rStyle w:val="Hyperlink"/>
            <w:rFonts w:ascii="Century Gothic" w:hAnsi="Century Gothic"/>
            <w:sz w:val="24"/>
            <w:szCs w:val="24"/>
          </w:rPr>
          <w:t>JKenyon@chp.ca.gov</w:t>
        </w:r>
      </w:hyperlink>
      <w:r w:rsidR="0008394A" w:rsidRPr="00613F2B">
        <w:rPr>
          <w:rFonts w:ascii="Century Gothic" w:hAnsi="Century Gothic"/>
          <w:sz w:val="24"/>
          <w:szCs w:val="24"/>
        </w:rPr>
        <w:t>, (916) 843-3210</w:t>
      </w:r>
      <w:r w:rsidR="0008394A">
        <w:rPr>
          <w:rFonts w:ascii="Century Gothic" w:hAnsi="Century Gothic"/>
          <w:sz w:val="24"/>
          <w:szCs w:val="24"/>
        </w:rPr>
        <w:t xml:space="preserve"> </w:t>
      </w:r>
    </w:p>
    <w:p w14:paraId="1CF6443D" w14:textId="77777777" w:rsidR="006F00EE" w:rsidRPr="006F00EE" w:rsidRDefault="006F00EE" w:rsidP="006F00EE">
      <w:pPr>
        <w:rPr>
          <w:rFonts w:ascii="Century Gothic" w:hAnsi="Century Gothic"/>
          <w:sz w:val="24"/>
          <w:szCs w:val="24"/>
        </w:rPr>
      </w:pPr>
    </w:p>
    <w:p w14:paraId="3E22F70D" w14:textId="77777777" w:rsidR="00B858FC" w:rsidRDefault="00B858FC" w:rsidP="003E378A">
      <w:pPr>
        <w:pStyle w:val="Title"/>
        <w:spacing w:line="213" w:lineRule="auto"/>
        <w:rPr>
          <w:rFonts w:ascii="Century Gothic" w:hAnsi="Century Gothic"/>
          <w:color w:val="5F8FB4"/>
          <w:sz w:val="28"/>
          <w:szCs w:val="28"/>
        </w:rPr>
      </w:pPr>
    </w:p>
    <w:p w14:paraId="595C5F5D" w14:textId="658FB564" w:rsidR="003E378A" w:rsidRDefault="00706A72" w:rsidP="006F00EE">
      <w:pPr>
        <w:pStyle w:val="Title"/>
        <w:spacing w:line="213" w:lineRule="auto"/>
        <w:rPr>
          <w:rFonts w:ascii="Century Gothic" w:hAnsi="Century Gothic"/>
          <w:color w:val="5F8FB4"/>
          <w:sz w:val="28"/>
          <w:szCs w:val="28"/>
        </w:rPr>
      </w:pPr>
      <w:r>
        <w:rPr>
          <w:rFonts w:ascii="Century Gothic" w:hAnsi="Century Gothic"/>
          <w:color w:val="5F8FB4"/>
          <w:sz w:val="28"/>
          <w:szCs w:val="28"/>
        </w:rPr>
        <w:t xml:space="preserve">Statewide media </w:t>
      </w:r>
      <w:r w:rsidR="0091087A">
        <w:rPr>
          <w:rFonts w:ascii="Century Gothic" w:hAnsi="Century Gothic"/>
          <w:color w:val="5F8FB4"/>
          <w:sz w:val="28"/>
          <w:szCs w:val="28"/>
        </w:rPr>
        <w:t>c</w:t>
      </w:r>
      <w:r w:rsidR="003E378A" w:rsidRPr="00382DFE">
        <w:rPr>
          <w:rFonts w:ascii="Century Gothic" w:hAnsi="Century Gothic"/>
          <w:color w:val="5F8FB4"/>
          <w:sz w:val="28"/>
          <w:szCs w:val="28"/>
        </w:rPr>
        <w:t>ampaign</w:t>
      </w:r>
      <w:r w:rsidR="00F25522">
        <w:rPr>
          <w:rFonts w:ascii="Century Gothic" w:hAnsi="Century Gothic"/>
          <w:color w:val="5F8FB4"/>
          <w:sz w:val="28"/>
          <w:szCs w:val="28"/>
        </w:rPr>
        <w:t xml:space="preserve"> </w:t>
      </w:r>
      <w:r w:rsidR="0091087A">
        <w:rPr>
          <w:rFonts w:ascii="Century Gothic" w:hAnsi="Century Gothic"/>
          <w:color w:val="5F8FB4"/>
          <w:sz w:val="28"/>
          <w:szCs w:val="28"/>
        </w:rPr>
        <w:t xml:space="preserve">encourages </w:t>
      </w:r>
      <w:r w:rsidR="00B858FC">
        <w:rPr>
          <w:rFonts w:ascii="Century Gothic" w:hAnsi="Century Gothic"/>
          <w:color w:val="5F8FB4"/>
          <w:sz w:val="28"/>
          <w:szCs w:val="28"/>
        </w:rPr>
        <w:t>Californians</w:t>
      </w:r>
      <w:r>
        <w:rPr>
          <w:rFonts w:ascii="Century Gothic" w:hAnsi="Century Gothic"/>
          <w:color w:val="5F8FB4"/>
          <w:sz w:val="28"/>
          <w:szCs w:val="28"/>
        </w:rPr>
        <w:t xml:space="preserve"> </w:t>
      </w:r>
      <w:r w:rsidR="0091087A">
        <w:rPr>
          <w:rFonts w:ascii="Century Gothic" w:hAnsi="Century Gothic"/>
          <w:color w:val="5F8FB4"/>
          <w:sz w:val="28"/>
          <w:szCs w:val="28"/>
        </w:rPr>
        <w:t xml:space="preserve">to </w:t>
      </w:r>
      <w:r>
        <w:rPr>
          <w:rFonts w:ascii="Century Gothic" w:hAnsi="Century Gothic"/>
          <w:color w:val="5F8FB4"/>
          <w:sz w:val="28"/>
          <w:szCs w:val="28"/>
        </w:rPr>
        <w:t>‘</w:t>
      </w:r>
      <w:r w:rsidR="0091087A">
        <w:rPr>
          <w:rFonts w:ascii="Century Gothic" w:hAnsi="Century Gothic"/>
          <w:color w:val="5F8FB4"/>
          <w:sz w:val="28"/>
          <w:szCs w:val="28"/>
        </w:rPr>
        <w:t>Get Off Your Apps</w:t>
      </w:r>
      <w:r>
        <w:rPr>
          <w:rFonts w:ascii="Century Gothic" w:hAnsi="Century Gothic"/>
          <w:color w:val="5F8FB4"/>
          <w:sz w:val="28"/>
          <w:szCs w:val="28"/>
        </w:rPr>
        <w:t>’</w:t>
      </w:r>
      <w:r w:rsidR="0091087A">
        <w:rPr>
          <w:rFonts w:ascii="Century Gothic" w:hAnsi="Century Gothic"/>
          <w:color w:val="5F8FB4"/>
          <w:sz w:val="28"/>
          <w:szCs w:val="28"/>
        </w:rPr>
        <w:t xml:space="preserve"> and </w:t>
      </w:r>
      <w:r>
        <w:rPr>
          <w:rFonts w:ascii="Century Gothic" w:hAnsi="Century Gothic"/>
          <w:color w:val="5F8FB4"/>
          <w:sz w:val="28"/>
          <w:szCs w:val="28"/>
        </w:rPr>
        <w:t xml:space="preserve">focus on what matters: </w:t>
      </w:r>
      <w:r w:rsidR="00A02E0E">
        <w:rPr>
          <w:rFonts w:ascii="Century Gothic" w:hAnsi="Century Gothic"/>
          <w:color w:val="5F8FB4"/>
          <w:sz w:val="28"/>
          <w:szCs w:val="28"/>
        </w:rPr>
        <w:t>G</w:t>
      </w:r>
      <w:r>
        <w:rPr>
          <w:rFonts w:ascii="Century Gothic" w:hAnsi="Century Gothic"/>
          <w:color w:val="5F8FB4"/>
          <w:sz w:val="28"/>
          <w:szCs w:val="28"/>
        </w:rPr>
        <w:t>etting home safely</w:t>
      </w:r>
    </w:p>
    <w:p w14:paraId="360A55FD" w14:textId="41E95366" w:rsidR="00706A72" w:rsidRPr="00966050" w:rsidRDefault="00706A72" w:rsidP="003E378A">
      <w:pPr>
        <w:pStyle w:val="Title"/>
        <w:spacing w:line="213" w:lineRule="auto"/>
        <w:rPr>
          <w:rFonts w:ascii="Century Gothic" w:hAnsi="Century Gothic"/>
          <w:i/>
          <w:iCs/>
          <w:color w:val="5F8FB4"/>
          <w:sz w:val="28"/>
          <w:szCs w:val="28"/>
        </w:rPr>
      </w:pPr>
      <w:r>
        <w:rPr>
          <w:rFonts w:ascii="Century Gothic" w:hAnsi="Century Gothic"/>
          <w:i/>
          <w:iCs/>
          <w:color w:val="5F8FB4"/>
          <w:sz w:val="28"/>
          <w:szCs w:val="28"/>
        </w:rPr>
        <w:t>April is National Distracted Driving Awareness Month</w:t>
      </w:r>
    </w:p>
    <w:p w14:paraId="47C36128" w14:textId="77777777" w:rsidR="003E378A" w:rsidRPr="00382DFE" w:rsidRDefault="003E378A" w:rsidP="003E378A">
      <w:pPr>
        <w:pStyle w:val="Title"/>
        <w:spacing w:line="213" w:lineRule="auto"/>
        <w:rPr>
          <w:rFonts w:ascii="Century Gothic" w:hAnsi="Century Gothic"/>
          <w:sz w:val="24"/>
          <w:szCs w:val="24"/>
        </w:rPr>
      </w:pPr>
    </w:p>
    <w:p w14:paraId="63C887C5" w14:textId="40DE54B2" w:rsidR="001115ED" w:rsidRDefault="00A02E0E" w:rsidP="003E378A">
      <w:pPr>
        <w:rPr>
          <w:rFonts w:ascii="Century Gothic" w:hAnsi="Century Gothic"/>
          <w:sz w:val="24"/>
          <w:szCs w:val="24"/>
        </w:rPr>
      </w:pPr>
      <w:r>
        <w:rPr>
          <w:rFonts w:ascii="Century Gothic" w:hAnsi="Century Gothic"/>
          <w:b/>
          <w:sz w:val="24"/>
          <w:szCs w:val="24"/>
        </w:rPr>
        <w:t>Sacramento</w:t>
      </w:r>
      <w:r w:rsidR="003E378A" w:rsidRPr="00DB2718">
        <w:rPr>
          <w:rFonts w:ascii="Century Gothic" w:hAnsi="Century Gothic"/>
          <w:b/>
          <w:sz w:val="24"/>
          <w:szCs w:val="24"/>
        </w:rPr>
        <w:t>, Calif. –</w:t>
      </w:r>
      <w:r w:rsidR="006C0FBF">
        <w:rPr>
          <w:rFonts w:ascii="Century Gothic" w:hAnsi="Century Gothic"/>
          <w:b/>
          <w:sz w:val="24"/>
          <w:szCs w:val="24"/>
        </w:rPr>
        <w:t xml:space="preserve"> </w:t>
      </w:r>
      <w:r w:rsidR="00615EBD">
        <w:rPr>
          <w:rFonts w:ascii="Century Gothic" w:hAnsi="Century Gothic"/>
          <w:sz w:val="24"/>
          <w:szCs w:val="24"/>
        </w:rPr>
        <w:t xml:space="preserve"> </w:t>
      </w:r>
      <w:r w:rsidR="00706A72">
        <w:rPr>
          <w:rFonts w:ascii="Century Gothic" w:hAnsi="Century Gothic"/>
          <w:sz w:val="24"/>
          <w:szCs w:val="24"/>
        </w:rPr>
        <w:t xml:space="preserve">To highlight the importance </w:t>
      </w:r>
      <w:r w:rsidR="006C0FBF">
        <w:rPr>
          <w:rFonts w:ascii="Century Gothic" w:hAnsi="Century Gothic"/>
          <w:sz w:val="24"/>
          <w:szCs w:val="24"/>
        </w:rPr>
        <w:t xml:space="preserve">of </w:t>
      </w:r>
      <w:r w:rsidR="006E6E30">
        <w:rPr>
          <w:rFonts w:ascii="Century Gothic" w:hAnsi="Century Gothic"/>
          <w:sz w:val="24"/>
          <w:szCs w:val="24"/>
        </w:rPr>
        <w:t>d</w:t>
      </w:r>
      <w:r w:rsidR="00706A72">
        <w:rPr>
          <w:rFonts w:ascii="Century Gothic" w:hAnsi="Century Gothic"/>
          <w:sz w:val="24"/>
          <w:szCs w:val="24"/>
        </w:rPr>
        <w:t xml:space="preserve">istraction-free driving, the </w:t>
      </w:r>
      <w:r w:rsidR="003E378A" w:rsidRPr="00DB2718">
        <w:rPr>
          <w:rFonts w:ascii="Century Gothic" w:hAnsi="Century Gothic"/>
          <w:sz w:val="24"/>
          <w:szCs w:val="24"/>
        </w:rPr>
        <w:t>California Office of Traffic Safety (OTS)</w:t>
      </w:r>
      <w:r w:rsidR="00576A8A">
        <w:rPr>
          <w:rFonts w:ascii="Century Gothic" w:hAnsi="Century Gothic"/>
          <w:sz w:val="24"/>
          <w:szCs w:val="24"/>
        </w:rPr>
        <w:t xml:space="preserve">, </w:t>
      </w:r>
      <w:r w:rsidR="003E378A" w:rsidRPr="00DB2718">
        <w:rPr>
          <w:rFonts w:ascii="Century Gothic" w:hAnsi="Century Gothic"/>
          <w:sz w:val="24"/>
          <w:szCs w:val="24"/>
        </w:rPr>
        <w:t>California Department of Transportation (Caltrans)</w:t>
      </w:r>
      <w:r w:rsidR="00576A8A">
        <w:rPr>
          <w:rFonts w:ascii="Century Gothic" w:hAnsi="Century Gothic"/>
          <w:sz w:val="24"/>
          <w:szCs w:val="24"/>
        </w:rPr>
        <w:t xml:space="preserve">, and California Highway Patrol (CHP) </w:t>
      </w:r>
      <w:r w:rsidR="00706A72">
        <w:rPr>
          <w:rFonts w:ascii="Century Gothic" w:hAnsi="Century Gothic"/>
          <w:sz w:val="24"/>
          <w:szCs w:val="24"/>
        </w:rPr>
        <w:t xml:space="preserve">are making a statewide traffic safety push </w:t>
      </w:r>
      <w:r w:rsidR="00CB05DC">
        <w:rPr>
          <w:rFonts w:ascii="Century Gothic" w:hAnsi="Century Gothic"/>
          <w:sz w:val="24"/>
          <w:szCs w:val="24"/>
        </w:rPr>
        <w:t xml:space="preserve">as part of National Distracted Driving Awareness Month to </w:t>
      </w:r>
      <w:r w:rsidR="00706A72">
        <w:rPr>
          <w:rFonts w:ascii="Century Gothic" w:hAnsi="Century Gothic"/>
          <w:sz w:val="24"/>
          <w:szCs w:val="24"/>
        </w:rPr>
        <w:t>encourage</w:t>
      </w:r>
      <w:r w:rsidR="00CB05DC">
        <w:rPr>
          <w:rFonts w:ascii="Century Gothic" w:hAnsi="Century Gothic"/>
          <w:sz w:val="24"/>
          <w:szCs w:val="24"/>
        </w:rPr>
        <w:t xml:space="preserve"> </w:t>
      </w:r>
      <w:r w:rsidR="00706A72">
        <w:rPr>
          <w:rFonts w:ascii="Century Gothic" w:hAnsi="Century Gothic"/>
          <w:sz w:val="24"/>
          <w:szCs w:val="24"/>
        </w:rPr>
        <w:t>drivers</w:t>
      </w:r>
      <w:r w:rsidR="006C0FBF">
        <w:rPr>
          <w:rFonts w:ascii="Century Gothic" w:hAnsi="Century Gothic"/>
          <w:sz w:val="24"/>
          <w:szCs w:val="24"/>
        </w:rPr>
        <w:t xml:space="preserve"> </w:t>
      </w:r>
      <w:r w:rsidR="00706A72">
        <w:rPr>
          <w:rFonts w:ascii="Century Gothic" w:hAnsi="Century Gothic"/>
          <w:sz w:val="24"/>
          <w:szCs w:val="24"/>
        </w:rPr>
        <w:t xml:space="preserve">to </w:t>
      </w:r>
      <w:r w:rsidR="002C29A2" w:rsidRPr="00DB2718">
        <w:rPr>
          <w:rFonts w:ascii="Century Gothic" w:hAnsi="Century Gothic"/>
          <w:i/>
          <w:iCs/>
          <w:sz w:val="24"/>
          <w:szCs w:val="24"/>
        </w:rPr>
        <w:t xml:space="preserve">Get Off Your Apps </w:t>
      </w:r>
      <w:r w:rsidR="0091087A" w:rsidRPr="00DB2718">
        <w:rPr>
          <w:rFonts w:ascii="Century Gothic" w:hAnsi="Century Gothic"/>
          <w:sz w:val="24"/>
          <w:szCs w:val="24"/>
        </w:rPr>
        <w:t>and</w:t>
      </w:r>
      <w:r w:rsidR="006C0FBF">
        <w:rPr>
          <w:rFonts w:ascii="Century Gothic" w:hAnsi="Century Gothic"/>
          <w:sz w:val="24"/>
          <w:szCs w:val="24"/>
        </w:rPr>
        <w:t xml:space="preserve"> </w:t>
      </w:r>
      <w:r w:rsidR="00706A72">
        <w:rPr>
          <w:rFonts w:ascii="Century Gothic" w:hAnsi="Century Gothic"/>
          <w:sz w:val="24"/>
          <w:szCs w:val="24"/>
        </w:rPr>
        <w:t xml:space="preserve">think about </w:t>
      </w:r>
      <w:r w:rsidR="00CB05DC">
        <w:rPr>
          <w:rFonts w:ascii="Century Gothic" w:hAnsi="Century Gothic"/>
          <w:sz w:val="24"/>
          <w:szCs w:val="24"/>
        </w:rPr>
        <w:t xml:space="preserve">what drives them to focus </w:t>
      </w:r>
      <w:r w:rsidR="006E6E30">
        <w:rPr>
          <w:rFonts w:ascii="Century Gothic" w:hAnsi="Century Gothic"/>
          <w:sz w:val="24"/>
          <w:szCs w:val="24"/>
        </w:rPr>
        <w:t xml:space="preserve">solely </w:t>
      </w:r>
      <w:r w:rsidR="00CB05DC">
        <w:rPr>
          <w:rFonts w:ascii="Century Gothic" w:hAnsi="Century Gothic"/>
          <w:sz w:val="24"/>
          <w:szCs w:val="24"/>
        </w:rPr>
        <w:t>on the road</w:t>
      </w:r>
      <w:r w:rsidR="00706A72">
        <w:rPr>
          <w:rFonts w:ascii="Century Gothic" w:hAnsi="Century Gothic"/>
          <w:sz w:val="24"/>
          <w:szCs w:val="24"/>
        </w:rPr>
        <w:t>.</w:t>
      </w:r>
    </w:p>
    <w:p w14:paraId="0E1B9993" w14:textId="77777777" w:rsidR="006E6E30" w:rsidRDefault="006E6E30" w:rsidP="003E378A">
      <w:pPr>
        <w:rPr>
          <w:rFonts w:ascii="Century Gothic" w:hAnsi="Century Gothic"/>
          <w:sz w:val="24"/>
          <w:szCs w:val="24"/>
        </w:rPr>
      </w:pPr>
    </w:p>
    <w:p w14:paraId="77C655D3" w14:textId="77777777" w:rsidR="006E6E30" w:rsidRDefault="006E6E30" w:rsidP="006E6E30">
      <w:pPr>
        <w:rPr>
          <w:rFonts w:ascii="Century Gothic" w:hAnsi="Century Gothic"/>
          <w:sz w:val="24"/>
          <w:szCs w:val="24"/>
        </w:rPr>
      </w:pPr>
      <w:r w:rsidRPr="00966050">
        <w:rPr>
          <w:rFonts w:ascii="Century Gothic" w:hAnsi="Century Gothic"/>
          <w:sz w:val="24"/>
          <w:szCs w:val="24"/>
        </w:rPr>
        <w:t>“</w:t>
      </w:r>
      <w:bookmarkStart w:id="0" w:name="_Hlk130813156"/>
      <w:r w:rsidRPr="00966050">
        <w:rPr>
          <w:rFonts w:ascii="Century Gothic" w:hAnsi="Century Gothic"/>
          <w:sz w:val="24"/>
          <w:szCs w:val="24"/>
        </w:rPr>
        <w:t>Whether</w:t>
      </w:r>
      <w:r>
        <w:rPr>
          <w:rFonts w:ascii="Century Gothic" w:hAnsi="Century Gothic"/>
          <w:sz w:val="24"/>
          <w:szCs w:val="24"/>
        </w:rPr>
        <w:t xml:space="preserve"> you are driving to visit friends or family, or to your dog waiting to greet you at home, we want people to think about what drives them to get to their destination safely,”</w:t>
      </w:r>
      <w:r w:rsidRPr="00966050">
        <w:rPr>
          <w:rFonts w:ascii="Century Gothic" w:hAnsi="Century Gothic"/>
          <w:sz w:val="24"/>
          <w:szCs w:val="24"/>
        </w:rPr>
        <w:t xml:space="preserve"> </w:t>
      </w:r>
      <w:r w:rsidRPr="00706A72">
        <w:rPr>
          <w:rFonts w:ascii="Century Gothic" w:hAnsi="Century Gothic"/>
          <w:sz w:val="24"/>
          <w:szCs w:val="24"/>
        </w:rPr>
        <w:t>OTS Director Barbara Rooney</w:t>
      </w:r>
      <w:r>
        <w:rPr>
          <w:rFonts w:ascii="Century Gothic" w:hAnsi="Century Gothic"/>
          <w:sz w:val="24"/>
          <w:szCs w:val="24"/>
        </w:rPr>
        <w:t xml:space="preserve"> said</w:t>
      </w:r>
      <w:r w:rsidRPr="00706A72">
        <w:rPr>
          <w:rFonts w:ascii="Century Gothic" w:hAnsi="Century Gothic"/>
          <w:sz w:val="24"/>
          <w:szCs w:val="24"/>
        </w:rPr>
        <w:t xml:space="preserve">. </w:t>
      </w:r>
      <w:r>
        <w:rPr>
          <w:rFonts w:ascii="Century Gothic" w:hAnsi="Century Gothic"/>
          <w:sz w:val="24"/>
          <w:szCs w:val="24"/>
        </w:rPr>
        <w:t>“There are lots of distractions in our life, but we encourage all drivers to focus on what they can do to make it home safely.”</w:t>
      </w:r>
      <w:bookmarkEnd w:id="0"/>
    </w:p>
    <w:p w14:paraId="60A2D053" w14:textId="77777777" w:rsidR="006E6E30" w:rsidRDefault="006E6E30" w:rsidP="006E6E30">
      <w:pPr>
        <w:rPr>
          <w:rFonts w:ascii="Century Gothic" w:hAnsi="Century Gothic"/>
          <w:sz w:val="24"/>
          <w:szCs w:val="24"/>
        </w:rPr>
      </w:pPr>
    </w:p>
    <w:p w14:paraId="44D42D68" w14:textId="7C2F3B31" w:rsidR="006E6E30" w:rsidRDefault="006E6E30" w:rsidP="006E6E30">
      <w:pPr>
        <w:rPr>
          <w:rFonts w:ascii="Century Gothic" w:hAnsi="Century Gothic"/>
          <w:sz w:val="24"/>
          <w:szCs w:val="24"/>
        </w:rPr>
      </w:pPr>
      <w:r>
        <w:rPr>
          <w:rFonts w:ascii="Century Gothic" w:hAnsi="Century Gothic"/>
          <w:sz w:val="24"/>
          <w:szCs w:val="24"/>
        </w:rPr>
        <w:t xml:space="preserve">In 2020, a person was killed in a crash involving distracted driving on California roads about every three days. Nationally, 3,142 people were killed in vehicle crashes where distraction was a factor, according to the National Highway Traffic Safety Administration. </w:t>
      </w:r>
      <w:r w:rsidRPr="007F3A60">
        <w:rPr>
          <w:rFonts w:ascii="Century Gothic" w:hAnsi="Century Gothic"/>
          <w:sz w:val="24"/>
          <w:szCs w:val="24"/>
        </w:rPr>
        <w:t xml:space="preserve">The numbers are likely underreported because law enforcement officers may not always be able to tell that distraction was a factor in a crash.  </w:t>
      </w:r>
    </w:p>
    <w:p w14:paraId="0ED76DCD" w14:textId="77777777" w:rsidR="006E6E30" w:rsidRDefault="006E6E30" w:rsidP="006E6E30">
      <w:pPr>
        <w:rPr>
          <w:rFonts w:ascii="Century Gothic" w:eastAsia="Times New Roman" w:hAnsi="Century Gothic" w:cs="Times New Roman"/>
          <w:sz w:val="24"/>
          <w:szCs w:val="24"/>
        </w:rPr>
      </w:pPr>
    </w:p>
    <w:p w14:paraId="6A960F0A" w14:textId="75BDFC21" w:rsidR="00CB05DC" w:rsidRDefault="006E6E30" w:rsidP="00706A72">
      <w:pPr>
        <w:rPr>
          <w:rFonts w:ascii="Century Gothic" w:eastAsia="Times New Roman" w:hAnsi="Century Gothic" w:cs="Calibri"/>
          <w:sz w:val="24"/>
          <w:szCs w:val="24"/>
          <w:shd w:val="clear" w:color="auto" w:fill="FFFFFF"/>
        </w:rPr>
      </w:pPr>
      <w:r w:rsidRPr="008F0901">
        <w:rPr>
          <w:rFonts w:ascii="Century Gothic" w:eastAsia="Times New Roman" w:hAnsi="Century Gothic" w:cs="Calibri"/>
          <w:sz w:val="24"/>
          <w:szCs w:val="24"/>
          <w:shd w:val="clear" w:color="auto" w:fill="FFFFFF"/>
        </w:rPr>
        <w:t>“Distracted driving put</w:t>
      </w:r>
      <w:r>
        <w:rPr>
          <w:rFonts w:ascii="Century Gothic" w:eastAsia="Times New Roman" w:hAnsi="Century Gothic" w:cs="Calibri"/>
          <w:sz w:val="24"/>
          <w:szCs w:val="24"/>
          <w:shd w:val="clear" w:color="auto" w:fill="FFFFFF"/>
        </w:rPr>
        <w:t>s</w:t>
      </w:r>
      <w:r w:rsidRPr="008F0901">
        <w:rPr>
          <w:rFonts w:ascii="Century Gothic" w:eastAsia="Times New Roman" w:hAnsi="Century Gothic" w:cs="Calibri"/>
          <w:sz w:val="24"/>
          <w:szCs w:val="24"/>
          <w:shd w:val="clear" w:color="auto" w:fill="FFFFFF"/>
        </w:rPr>
        <w:t xml:space="preserve"> everyone at risk</w:t>
      </w:r>
      <w:r>
        <w:rPr>
          <w:rFonts w:ascii="Century Gothic" w:eastAsia="Times New Roman" w:hAnsi="Century Gothic" w:cs="Calibri"/>
          <w:sz w:val="24"/>
          <w:szCs w:val="24"/>
          <w:shd w:val="clear" w:color="auto" w:fill="FFFFFF"/>
        </w:rPr>
        <w:t>,” said Caltrans Director Tony Tavares.  “</w:t>
      </w:r>
      <w:r w:rsidRPr="003C697C">
        <w:rPr>
          <w:rFonts w:ascii="Century Gothic" w:eastAsia="Times New Roman" w:hAnsi="Century Gothic" w:cs="Calibri"/>
          <w:sz w:val="24"/>
          <w:szCs w:val="24"/>
          <w:shd w:val="clear" w:color="auto" w:fill="FFFFFF"/>
        </w:rPr>
        <w:t xml:space="preserve">We are </w:t>
      </w:r>
      <w:r>
        <w:rPr>
          <w:rFonts w:ascii="Century Gothic" w:eastAsia="Times New Roman" w:hAnsi="Century Gothic" w:cs="Calibri"/>
          <w:sz w:val="24"/>
          <w:szCs w:val="24"/>
          <w:shd w:val="clear" w:color="auto" w:fill="FFFFFF"/>
        </w:rPr>
        <w:t>doing</w:t>
      </w:r>
      <w:r w:rsidRPr="003C697C">
        <w:rPr>
          <w:rFonts w:ascii="Century Gothic" w:eastAsia="Times New Roman" w:hAnsi="Century Gothic" w:cs="Calibri"/>
          <w:sz w:val="24"/>
          <w:szCs w:val="24"/>
          <w:shd w:val="clear" w:color="auto" w:fill="FFFFFF"/>
        </w:rPr>
        <w:t xml:space="preserve"> everything we can to meet our goal of zero lives lost on our </w:t>
      </w:r>
      <w:r>
        <w:rPr>
          <w:rFonts w:ascii="Century Gothic" w:eastAsia="Times New Roman" w:hAnsi="Century Gothic" w:cs="Calibri"/>
          <w:sz w:val="24"/>
          <w:szCs w:val="24"/>
          <w:shd w:val="clear" w:color="auto" w:fill="FFFFFF"/>
        </w:rPr>
        <w:t xml:space="preserve">roadways </w:t>
      </w:r>
      <w:r w:rsidRPr="003C697C">
        <w:rPr>
          <w:rFonts w:ascii="Century Gothic" w:eastAsia="Times New Roman" w:hAnsi="Century Gothic" w:cs="Calibri"/>
          <w:sz w:val="24"/>
          <w:szCs w:val="24"/>
          <w:shd w:val="clear" w:color="auto" w:fill="FFFFFF"/>
        </w:rPr>
        <w:t>and in our work zones</w:t>
      </w:r>
      <w:r>
        <w:rPr>
          <w:rFonts w:ascii="Century Gothic" w:eastAsia="Times New Roman" w:hAnsi="Century Gothic" w:cs="Calibri"/>
          <w:sz w:val="24"/>
          <w:szCs w:val="24"/>
          <w:shd w:val="clear" w:color="auto" w:fill="FFFFFF"/>
        </w:rPr>
        <w:t>, but we can’t do it alone.  We ask</w:t>
      </w:r>
      <w:r w:rsidRPr="003C697C">
        <w:rPr>
          <w:rFonts w:ascii="Century Gothic" w:eastAsia="Times New Roman" w:hAnsi="Century Gothic" w:cs="Calibri"/>
          <w:sz w:val="24"/>
          <w:szCs w:val="24"/>
          <w:shd w:val="clear" w:color="auto" w:fill="FFFFFF"/>
        </w:rPr>
        <w:t xml:space="preserve"> motorists </w:t>
      </w:r>
      <w:r>
        <w:rPr>
          <w:rFonts w:ascii="Century Gothic" w:eastAsia="Times New Roman" w:hAnsi="Century Gothic" w:cs="Calibri"/>
          <w:sz w:val="24"/>
          <w:szCs w:val="24"/>
          <w:shd w:val="clear" w:color="auto" w:fill="FFFFFF"/>
        </w:rPr>
        <w:t xml:space="preserve">to </w:t>
      </w:r>
      <w:r w:rsidRPr="003C697C">
        <w:rPr>
          <w:rFonts w:ascii="Century Gothic" w:eastAsia="Times New Roman" w:hAnsi="Century Gothic" w:cs="Calibri"/>
          <w:sz w:val="24"/>
          <w:szCs w:val="24"/>
          <w:shd w:val="clear" w:color="auto" w:fill="FFFFFF"/>
        </w:rPr>
        <w:t>eliminate distractions</w:t>
      </w:r>
      <w:r>
        <w:rPr>
          <w:rFonts w:ascii="Century Gothic" w:eastAsia="Times New Roman" w:hAnsi="Century Gothic" w:cs="Calibri"/>
          <w:sz w:val="24"/>
          <w:szCs w:val="24"/>
          <w:shd w:val="clear" w:color="auto" w:fill="FFFFFF"/>
        </w:rPr>
        <w:t xml:space="preserve"> and focus on their driving to make roadways safer for everyone.” </w:t>
      </w:r>
    </w:p>
    <w:p w14:paraId="01E401D6" w14:textId="77777777" w:rsidR="006E6E30" w:rsidRPr="006E6E30" w:rsidRDefault="006E6E30" w:rsidP="00706A72">
      <w:pPr>
        <w:rPr>
          <w:rFonts w:ascii="Century Gothic" w:eastAsia="Times New Roman" w:hAnsi="Century Gothic" w:cs="Calibri"/>
          <w:sz w:val="24"/>
          <w:szCs w:val="24"/>
          <w:shd w:val="clear" w:color="auto" w:fill="FFFFFF"/>
        </w:rPr>
      </w:pPr>
    </w:p>
    <w:p w14:paraId="52D7AC38" w14:textId="4DF3E86B" w:rsidR="006F00EE" w:rsidRDefault="00DA4FF1" w:rsidP="00706A72">
      <w:pPr>
        <w:rPr>
          <w:rFonts w:ascii="Century Gothic" w:hAnsi="Century Gothic"/>
          <w:sz w:val="24"/>
          <w:szCs w:val="24"/>
        </w:rPr>
      </w:pPr>
      <w:r>
        <w:rPr>
          <w:rFonts w:ascii="Century Gothic" w:hAnsi="Century Gothic"/>
          <w:sz w:val="24"/>
          <w:szCs w:val="24"/>
        </w:rPr>
        <w:t xml:space="preserve">The media campaign will run through </w:t>
      </w:r>
      <w:r w:rsidR="00A56359">
        <w:rPr>
          <w:rFonts w:ascii="Century Gothic" w:hAnsi="Century Gothic"/>
          <w:sz w:val="24"/>
          <w:szCs w:val="24"/>
        </w:rPr>
        <w:t>April 23 and</w:t>
      </w:r>
      <w:r>
        <w:rPr>
          <w:rFonts w:ascii="Century Gothic" w:hAnsi="Century Gothic"/>
          <w:sz w:val="24"/>
          <w:szCs w:val="24"/>
        </w:rPr>
        <w:t xml:space="preserve"> feature a series of English and Spanish safety messages on video, digital billboards, digital platforms including social media and streaming services, and audio messages on the radio.</w:t>
      </w:r>
    </w:p>
    <w:p w14:paraId="315D19BD" w14:textId="77777777" w:rsidR="006F00EE" w:rsidRDefault="006F00EE" w:rsidP="00706A72">
      <w:pPr>
        <w:rPr>
          <w:rFonts w:ascii="Century Gothic" w:hAnsi="Century Gothic"/>
          <w:sz w:val="24"/>
          <w:szCs w:val="24"/>
        </w:rPr>
      </w:pPr>
    </w:p>
    <w:p w14:paraId="2F726EDB" w14:textId="77777777" w:rsidR="006E6E30" w:rsidRDefault="006E6E30" w:rsidP="00706A72">
      <w:pPr>
        <w:rPr>
          <w:rFonts w:ascii="Century Gothic" w:hAnsi="Century Gothic"/>
          <w:sz w:val="24"/>
          <w:szCs w:val="24"/>
        </w:rPr>
      </w:pPr>
    </w:p>
    <w:p w14:paraId="0DF5F0D2" w14:textId="77777777" w:rsidR="006E6E30" w:rsidRDefault="006E6E30" w:rsidP="00706A72">
      <w:pPr>
        <w:rPr>
          <w:rFonts w:ascii="Century Gothic" w:hAnsi="Century Gothic"/>
          <w:sz w:val="24"/>
          <w:szCs w:val="24"/>
        </w:rPr>
      </w:pPr>
    </w:p>
    <w:p w14:paraId="59E49495" w14:textId="77777777" w:rsidR="006E6E30" w:rsidRDefault="006E6E30" w:rsidP="00706A72">
      <w:pPr>
        <w:rPr>
          <w:rFonts w:ascii="Century Gothic" w:hAnsi="Century Gothic"/>
          <w:sz w:val="24"/>
          <w:szCs w:val="24"/>
        </w:rPr>
      </w:pPr>
    </w:p>
    <w:p w14:paraId="4FA28270" w14:textId="77777777" w:rsidR="00D36403" w:rsidRDefault="00D36403" w:rsidP="00706A72">
      <w:pPr>
        <w:rPr>
          <w:rFonts w:ascii="Century Gothic" w:hAnsi="Century Gothic"/>
          <w:sz w:val="24"/>
          <w:szCs w:val="24"/>
        </w:rPr>
      </w:pPr>
    </w:p>
    <w:p w14:paraId="7F3BE775" w14:textId="1593514C" w:rsidR="00DA4FF1" w:rsidRDefault="00DA4FF1" w:rsidP="00706A72">
      <w:pPr>
        <w:rPr>
          <w:rFonts w:ascii="Century Gothic" w:hAnsi="Century Gothic"/>
          <w:sz w:val="24"/>
          <w:szCs w:val="24"/>
        </w:rPr>
      </w:pPr>
      <w:r w:rsidRPr="00DA4FF1">
        <w:rPr>
          <w:rFonts w:ascii="Century Gothic" w:hAnsi="Century Gothic"/>
          <w:sz w:val="24"/>
          <w:szCs w:val="24"/>
        </w:rPr>
        <w:t>While</w:t>
      </w:r>
      <w:r>
        <w:rPr>
          <w:rFonts w:ascii="Century Gothic" w:hAnsi="Century Gothic"/>
          <w:sz w:val="24"/>
          <w:szCs w:val="24"/>
        </w:rPr>
        <w:t xml:space="preserve"> CHP</w:t>
      </w:r>
      <w:r w:rsidRPr="00DA4FF1">
        <w:rPr>
          <w:rFonts w:ascii="Century Gothic" w:hAnsi="Century Gothic"/>
          <w:sz w:val="24"/>
          <w:szCs w:val="24"/>
        </w:rPr>
        <w:t xml:space="preserve"> officers enforce distracted driving and other violations daily,</w:t>
      </w:r>
      <w:r w:rsidR="00613F2B">
        <w:rPr>
          <w:rFonts w:ascii="Century Gothic" w:hAnsi="Century Gothic"/>
          <w:sz w:val="24"/>
          <w:szCs w:val="24"/>
        </w:rPr>
        <w:t xml:space="preserve"> on April 13 and April </w:t>
      </w:r>
      <w:r w:rsidR="00BB2FB5">
        <w:rPr>
          <w:rFonts w:ascii="Century Gothic" w:hAnsi="Century Gothic"/>
          <w:sz w:val="24"/>
          <w:szCs w:val="24"/>
        </w:rPr>
        <w:t>2</w:t>
      </w:r>
      <w:r w:rsidR="00613F2B">
        <w:rPr>
          <w:rFonts w:ascii="Century Gothic" w:hAnsi="Century Gothic"/>
          <w:sz w:val="24"/>
          <w:szCs w:val="24"/>
        </w:rPr>
        <w:t xml:space="preserve">8, </w:t>
      </w:r>
      <w:r w:rsidRPr="00DA4FF1">
        <w:rPr>
          <w:rFonts w:ascii="Century Gothic" w:hAnsi="Century Gothic"/>
          <w:sz w:val="24"/>
          <w:szCs w:val="24"/>
        </w:rPr>
        <w:t xml:space="preserve">they will </w:t>
      </w:r>
      <w:r w:rsidR="007F6360">
        <w:rPr>
          <w:rFonts w:ascii="Century Gothic" w:hAnsi="Century Gothic"/>
          <w:sz w:val="24"/>
          <w:szCs w:val="24"/>
        </w:rPr>
        <w:t>focus their efforts</w:t>
      </w:r>
      <w:r w:rsidR="005415BA">
        <w:rPr>
          <w:rFonts w:ascii="Century Gothic" w:hAnsi="Century Gothic"/>
          <w:sz w:val="24"/>
          <w:szCs w:val="24"/>
        </w:rPr>
        <w:t xml:space="preserve"> on </w:t>
      </w:r>
      <w:r w:rsidRPr="00DA4FF1">
        <w:rPr>
          <w:rFonts w:ascii="Century Gothic" w:hAnsi="Century Gothic"/>
          <w:sz w:val="24"/>
          <w:szCs w:val="24"/>
        </w:rPr>
        <w:t xml:space="preserve">citing drivers </w:t>
      </w:r>
      <w:r w:rsidR="006E6E30">
        <w:rPr>
          <w:rFonts w:ascii="Century Gothic" w:hAnsi="Century Gothic"/>
          <w:sz w:val="24"/>
          <w:szCs w:val="24"/>
        </w:rPr>
        <w:t>violating</w:t>
      </w:r>
      <w:r>
        <w:rPr>
          <w:rFonts w:ascii="Century Gothic" w:hAnsi="Century Gothic"/>
          <w:sz w:val="24"/>
          <w:szCs w:val="24"/>
        </w:rPr>
        <w:t xml:space="preserve"> California’s hands-free cell phone law </w:t>
      </w:r>
      <w:r w:rsidRPr="00DA4FF1">
        <w:rPr>
          <w:rFonts w:ascii="Century Gothic" w:hAnsi="Century Gothic"/>
          <w:sz w:val="24"/>
          <w:szCs w:val="24"/>
        </w:rPr>
        <w:t xml:space="preserve">as part of </w:t>
      </w:r>
      <w:r w:rsidR="00686FB9">
        <w:rPr>
          <w:rFonts w:ascii="Century Gothic" w:hAnsi="Century Gothic"/>
          <w:sz w:val="24"/>
          <w:szCs w:val="24"/>
        </w:rPr>
        <w:t xml:space="preserve">a </w:t>
      </w:r>
      <w:r w:rsidRPr="00DA4FF1">
        <w:rPr>
          <w:rFonts w:ascii="Century Gothic" w:hAnsi="Century Gothic"/>
          <w:sz w:val="24"/>
          <w:szCs w:val="24"/>
        </w:rPr>
        <w:t xml:space="preserve">statewide enforcement campaign. </w:t>
      </w:r>
    </w:p>
    <w:p w14:paraId="7579D9B0" w14:textId="77777777" w:rsidR="006E6E30" w:rsidRDefault="006E6E30" w:rsidP="00706A72">
      <w:pPr>
        <w:rPr>
          <w:rFonts w:ascii="Century Gothic" w:hAnsi="Century Gothic"/>
          <w:sz w:val="24"/>
          <w:szCs w:val="24"/>
        </w:rPr>
      </w:pPr>
    </w:p>
    <w:p w14:paraId="68D9BF53" w14:textId="4DC111CB" w:rsidR="006E6E30" w:rsidRDefault="006E6E30" w:rsidP="00706A72">
      <w:pPr>
        <w:rPr>
          <w:rFonts w:ascii="Century Gothic" w:hAnsi="Century Gothic"/>
          <w:sz w:val="24"/>
          <w:szCs w:val="24"/>
        </w:rPr>
      </w:pPr>
      <w:r>
        <w:rPr>
          <w:rFonts w:ascii="Century Gothic" w:hAnsi="Century Gothic"/>
          <w:sz w:val="24"/>
          <w:szCs w:val="24"/>
        </w:rPr>
        <w:t>Last year alone, t</w:t>
      </w:r>
      <w:r w:rsidRPr="00706A72">
        <w:rPr>
          <w:rFonts w:ascii="Century Gothic" w:hAnsi="Century Gothic"/>
          <w:sz w:val="24"/>
          <w:szCs w:val="24"/>
        </w:rPr>
        <w:t xml:space="preserve">he </w:t>
      </w:r>
      <w:r>
        <w:rPr>
          <w:rFonts w:ascii="Century Gothic" w:hAnsi="Century Gothic"/>
          <w:sz w:val="24"/>
          <w:szCs w:val="24"/>
        </w:rPr>
        <w:t xml:space="preserve">CHP </w:t>
      </w:r>
      <w:r w:rsidRPr="00706A72">
        <w:rPr>
          <w:rFonts w:ascii="Century Gothic" w:hAnsi="Century Gothic"/>
          <w:sz w:val="24"/>
          <w:szCs w:val="24"/>
        </w:rPr>
        <w:t>issued nearly 5</w:t>
      </w:r>
      <w:r>
        <w:rPr>
          <w:rFonts w:ascii="Century Gothic" w:hAnsi="Century Gothic"/>
          <w:sz w:val="24"/>
          <w:szCs w:val="24"/>
        </w:rPr>
        <w:t>9</w:t>
      </w:r>
      <w:r w:rsidRPr="00706A72">
        <w:rPr>
          <w:rFonts w:ascii="Century Gothic" w:hAnsi="Century Gothic"/>
          <w:sz w:val="24"/>
          <w:szCs w:val="24"/>
        </w:rPr>
        <w:t>,000 citations for distracted driving</w:t>
      </w:r>
      <w:r>
        <w:rPr>
          <w:rFonts w:ascii="Century Gothic" w:hAnsi="Century Gothic"/>
          <w:sz w:val="24"/>
          <w:szCs w:val="24"/>
        </w:rPr>
        <w:t>.</w:t>
      </w:r>
    </w:p>
    <w:p w14:paraId="662B1B64" w14:textId="77777777" w:rsidR="00DA4FF1" w:rsidRPr="00DA4FF1" w:rsidRDefault="00DA4FF1" w:rsidP="00DA4FF1">
      <w:pPr>
        <w:rPr>
          <w:rFonts w:ascii="Century Gothic" w:hAnsi="Century Gothic"/>
          <w:sz w:val="24"/>
          <w:szCs w:val="24"/>
        </w:rPr>
      </w:pPr>
    </w:p>
    <w:p w14:paraId="6CA294D0" w14:textId="5F19E61A" w:rsidR="006F00EE" w:rsidRPr="004112FE" w:rsidRDefault="004112FE" w:rsidP="00DA4FF1">
      <w:pPr>
        <w:rPr>
          <w:rFonts w:ascii="Century Gothic" w:hAnsi="Century Gothic"/>
          <w:sz w:val="24"/>
          <w:szCs w:val="24"/>
        </w:rPr>
      </w:pPr>
      <w:r w:rsidRPr="004112FE">
        <w:rPr>
          <w:rFonts w:ascii="Century Gothic" w:hAnsi="Century Gothic"/>
          <w:sz w:val="24"/>
          <w:szCs w:val="24"/>
        </w:rPr>
        <w:t>“Reducing the number of people killed and injured on our roadways continues to be our number one priority,” said Commissioner Sean Duryee. “The CHP remains committed to public education and community engagement as core strategies in making California’s highways safer. Additionally, CHP officers throughout the state will be patrolling our roadways</w:t>
      </w:r>
      <w:r w:rsidR="0008394A">
        <w:rPr>
          <w:rFonts w:ascii="Century Gothic" w:hAnsi="Century Gothic"/>
          <w:sz w:val="24"/>
          <w:szCs w:val="24"/>
        </w:rPr>
        <w:t xml:space="preserve"> </w:t>
      </w:r>
      <w:r w:rsidR="0008394A" w:rsidRPr="002759E3">
        <w:rPr>
          <w:rFonts w:ascii="Century Gothic" w:hAnsi="Century Gothic"/>
          <w:sz w:val="24"/>
          <w:szCs w:val="24"/>
        </w:rPr>
        <w:t>and</w:t>
      </w:r>
      <w:r w:rsidRPr="004112FE">
        <w:rPr>
          <w:rFonts w:ascii="Century Gothic" w:hAnsi="Century Gothic"/>
          <w:sz w:val="24"/>
          <w:szCs w:val="24"/>
        </w:rPr>
        <w:t xml:space="preserve"> taking appropriate enforcement action, when necessary, to deter unsafe driving behavior. The CHP will continue to partner with our traffic safety stakeholders and the media to ensure our public awareness programs and enforcement campaigns are effective in educating the public on the dangers of not just distracted driving, but speeding, impaired driving, and other unsafe driving behaviors.”</w:t>
      </w:r>
    </w:p>
    <w:p w14:paraId="548FB249" w14:textId="77777777" w:rsidR="006E6E30" w:rsidRDefault="006E6E30" w:rsidP="00DA4FF1">
      <w:pPr>
        <w:rPr>
          <w:rFonts w:ascii="Century Gothic" w:eastAsia="Times New Roman" w:hAnsi="Century Gothic" w:cs="Times New Roman"/>
          <w:sz w:val="24"/>
          <w:szCs w:val="24"/>
        </w:rPr>
      </w:pPr>
    </w:p>
    <w:p w14:paraId="52152B50" w14:textId="5B830970" w:rsidR="00DA4FF1" w:rsidRDefault="006E6E30" w:rsidP="00DA4FF1">
      <w:pPr>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California </w:t>
      </w:r>
      <w:r w:rsidR="00DA4FF1">
        <w:rPr>
          <w:rFonts w:ascii="Century Gothic" w:eastAsia="Times New Roman" w:hAnsi="Century Gothic" w:cs="Times New Roman"/>
          <w:sz w:val="24"/>
          <w:szCs w:val="24"/>
        </w:rPr>
        <w:t xml:space="preserve">law </w:t>
      </w:r>
      <w:r w:rsidR="00DA4FF1" w:rsidRPr="00AF5A45">
        <w:rPr>
          <w:rFonts w:ascii="Century Gothic" w:eastAsia="Times New Roman" w:hAnsi="Century Gothic" w:cs="Times New Roman"/>
          <w:sz w:val="24"/>
          <w:szCs w:val="24"/>
        </w:rPr>
        <w:t xml:space="preserve">prohibits drivers from holding a phone or other electronic device while behind the wheel. </w:t>
      </w:r>
      <w:r w:rsidR="00DA4FF1" w:rsidRPr="00DA4FF1">
        <w:rPr>
          <w:rFonts w:ascii="Century Gothic" w:eastAsia="Times New Roman" w:hAnsi="Century Gothic" w:cs="Times New Roman"/>
          <w:sz w:val="24"/>
          <w:szCs w:val="24"/>
        </w:rPr>
        <w:t xml:space="preserve">This includes talking, texting, or using an app. </w:t>
      </w:r>
      <w:r w:rsidR="00DA4FF1" w:rsidRPr="00076178">
        <w:rPr>
          <w:rFonts w:ascii="Century Gothic" w:eastAsia="Times New Roman" w:hAnsi="Century Gothic" w:cs="Times New Roman"/>
          <w:sz w:val="24"/>
          <w:szCs w:val="24"/>
        </w:rPr>
        <w:t>Drivers under the age of 18 may not use any mobile communications device at all, whether hands-free or hand-held.</w:t>
      </w:r>
    </w:p>
    <w:p w14:paraId="7AB3EFBF" w14:textId="77777777" w:rsidR="00DA4FF1" w:rsidRDefault="00DA4FF1" w:rsidP="00DA4FF1">
      <w:pPr>
        <w:rPr>
          <w:rFonts w:ascii="Century Gothic" w:eastAsia="Times New Roman" w:hAnsi="Century Gothic" w:cs="Times New Roman"/>
          <w:sz w:val="24"/>
          <w:szCs w:val="24"/>
        </w:rPr>
      </w:pPr>
    </w:p>
    <w:p w14:paraId="454FF6BE" w14:textId="6587C32B" w:rsidR="00DA4FF1" w:rsidRDefault="00DA4FF1" w:rsidP="00DA4FF1">
      <w:pPr>
        <w:pStyle w:val="Default"/>
        <w:rPr>
          <w:rFonts w:ascii="Century Gothic" w:hAnsi="Century Gothic"/>
        </w:rPr>
      </w:pPr>
      <w:r w:rsidRPr="48420C7C">
        <w:rPr>
          <w:rFonts w:ascii="Century Gothic" w:hAnsi="Century Gothic"/>
        </w:rPr>
        <w:t>If you have an important phone call</w:t>
      </w:r>
      <w:r>
        <w:rPr>
          <w:rFonts w:ascii="Century Gothic" w:hAnsi="Century Gothic"/>
        </w:rPr>
        <w:t xml:space="preserve">, </w:t>
      </w:r>
      <w:proofErr w:type="gramStart"/>
      <w:r>
        <w:rPr>
          <w:rFonts w:ascii="Century Gothic" w:hAnsi="Century Gothic"/>
        </w:rPr>
        <w:t>text</w:t>
      </w:r>
      <w:proofErr w:type="gramEnd"/>
      <w:r w:rsidR="006E6E30">
        <w:rPr>
          <w:rFonts w:ascii="Century Gothic" w:hAnsi="Century Gothic"/>
        </w:rPr>
        <w:t xml:space="preserve"> or</w:t>
      </w:r>
      <w:r>
        <w:rPr>
          <w:rFonts w:ascii="Century Gothic" w:hAnsi="Century Gothic"/>
        </w:rPr>
        <w:t xml:space="preserve"> email,</w:t>
      </w:r>
      <w:r w:rsidRPr="48420C7C">
        <w:rPr>
          <w:rFonts w:ascii="Century Gothic" w:hAnsi="Century Gothic"/>
        </w:rPr>
        <w:t xml:space="preserve"> or</w:t>
      </w:r>
      <w:r>
        <w:rPr>
          <w:rFonts w:ascii="Century Gothic" w:hAnsi="Century Gothic"/>
        </w:rPr>
        <w:t xml:space="preserve"> are</w:t>
      </w:r>
      <w:r w:rsidRPr="48420C7C">
        <w:rPr>
          <w:rFonts w:ascii="Century Gothic" w:hAnsi="Century Gothic"/>
        </w:rPr>
        <w:t xml:space="preserve"> </w:t>
      </w:r>
      <w:r>
        <w:rPr>
          <w:rFonts w:ascii="Century Gothic" w:hAnsi="Century Gothic"/>
        </w:rPr>
        <w:t xml:space="preserve">in a situation with other distractions, </w:t>
      </w:r>
      <w:r w:rsidRPr="48420C7C">
        <w:rPr>
          <w:rFonts w:ascii="Century Gothic" w:hAnsi="Century Gothic"/>
        </w:rPr>
        <w:t>pull over to a safe parking spot.</w:t>
      </w:r>
      <w:r>
        <w:rPr>
          <w:rFonts w:ascii="Century Gothic" w:hAnsi="Century Gothic"/>
        </w:rPr>
        <w:t xml:space="preserve"> If it doesn’t involve the act of driving, it can wait, whether that’s eating, grooming, applying make-up, reaching for an object on the floor, using an in-dash touchscreen, or putting on or taking off clothing. </w:t>
      </w:r>
    </w:p>
    <w:p w14:paraId="0F4EDF09" w14:textId="77777777" w:rsidR="00DA4FF1" w:rsidRDefault="00DA4FF1" w:rsidP="00706A72">
      <w:pPr>
        <w:rPr>
          <w:rFonts w:ascii="Century Gothic" w:hAnsi="Century Gothic"/>
          <w:sz w:val="24"/>
          <w:szCs w:val="24"/>
        </w:rPr>
      </w:pPr>
    </w:p>
    <w:p w14:paraId="781FC72B" w14:textId="25B4F3E2" w:rsidR="00706A72" w:rsidRDefault="00DA4FF1" w:rsidP="003E378A">
      <w:pPr>
        <w:rPr>
          <w:rFonts w:ascii="Century Gothic" w:hAnsi="Century Gothic"/>
          <w:sz w:val="24"/>
          <w:szCs w:val="24"/>
        </w:rPr>
      </w:pPr>
      <w:r w:rsidRPr="00DB2718">
        <w:rPr>
          <w:rFonts w:ascii="Century Gothic" w:hAnsi="Century Gothic"/>
          <w:sz w:val="24"/>
          <w:szCs w:val="24"/>
        </w:rPr>
        <w:t xml:space="preserve">To learn about other helpful ways to stay safe on the go, visit </w:t>
      </w:r>
      <w:hyperlink r:id="rId11" w:history="1">
        <w:r w:rsidRPr="00DB2718">
          <w:rPr>
            <w:rStyle w:val="Hyperlink"/>
            <w:rFonts w:ascii="Century Gothic" w:hAnsi="Century Gothic"/>
            <w:sz w:val="24"/>
            <w:szCs w:val="24"/>
          </w:rPr>
          <w:t>www.gosafelyca.org</w:t>
        </w:r>
      </w:hyperlink>
      <w:r w:rsidRPr="00DB2718">
        <w:rPr>
          <w:rFonts w:ascii="Century Gothic" w:hAnsi="Century Gothic"/>
          <w:sz w:val="24"/>
          <w:szCs w:val="24"/>
        </w:rPr>
        <w:t>.</w:t>
      </w:r>
    </w:p>
    <w:p w14:paraId="2C2AC29C" w14:textId="77777777" w:rsidR="00DA4FF1" w:rsidRPr="00DB2718" w:rsidRDefault="00DA4FF1" w:rsidP="00DA4FF1">
      <w:pPr>
        <w:rPr>
          <w:rFonts w:ascii="Century Gothic" w:hAnsi="Century Gothic"/>
          <w:sz w:val="24"/>
          <w:szCs w:val="24"/>
        </w:rPr>
      </w:pPr>
    </w:p>
    <w:p w14:paraId="7F78AE83" w14:textId="77777777" w:rsidR="00DA4FF1" w:rsidRPr="00DB2718" w:rsidRDefault="00DA4FF1" w:rsidP="00DA4FF1">
      <w:pPr>
        <w:jc w:val="center"/>
        <w:rPr>
          <w:rFonts w:ascii="Century Gothic" w:hAnsi="Century Gothic"/>
          <w:sz w:val="24"/>
          <w:szCs w:val="24"/>
        </w:rPr>
      </w:pPr>
      <w:r w:rsidRPr="00DB2718">
        <w:rPr>
          <w:rFonts w:ascii="Century Gothic" w:hAnsi="Century Gothic"/>
          <w:sz w:val="24"/>
          <w:szCs w:val="24"/>
        </w:rPr>
        <w:t>###</w:t>
      </w:r>
    </w:p>
    <w:p w14:paraId="0FB703A2" w14:textId="77777777" w:rsidR="0041028C" w:rsidRDefault="0041028C" w:rsidP="002C29A2">
      <w:pPr>
        <w:rPr>
          <w:rFonts w:ascii="Century Gothic" w:hAnsi="Century Gothic"/>
          <w:sz w:val="24"/>
          <w:szCs w:val="24"/>
        </w:rPr>
      </w:pPr>
    </w:p>
    <w:p w14:paraId="07A2C086" w14:textId="316AEAE1" w:rsidR="00BB2B35" w:rsidRDefault="00BB2B35" w:rsidP="002C29A2">
      <w:pPr>
        <w:rPr>
          <w:rFonts w:ascii="Century Gothic" w:hAnsi="Century Gothic"/>
          <w:sz w:val="24"/>
          <w:szCs w:val="24"/>
        </w:rPr>
      </w:pPr>
    </w:p>
    <w:p w14:paraId="13FDFFC9" w14:textId="124A701B" w:rsidR="00BB2B35" w:rsidRDefault="00BB2B35" w:rsidP="002C29A2">
      <w:pPr>
        <w:rPr>
          <w:rFonts w:ascii="Century Gothic" w:hAnsi="Century Gothic"/>
          <w:sz w:val="24"/>
          <w:szCs w:val="24"/>
        </w:rPr>
      </w:pPr>
    </w:p>
    <w:p w14:paraId="4CBB641F" w14:textId="77777777" w:rsidR="00BB2B35" w:rsidRDefault="00BB2B35" w:rsidP="002C29A2">
      <w:pPr>
        <w:rPr>
          <w:rFonts w:ascii="Century Gothic" w:hAnsi="Century Gothic"/>
          <w:sz w:val="24"/>
          <w:szCs w:val="24"/>
        </w:rPr>
      </w:pPr>
    </w:p>
    <w:p w14:paraId="381D9042" w14:textId="77777777" w:rsidR="00BB2B35" w:rsidRDefault="00BB2B35" w:rsidP="002C29A2">
      <w:pPr>
        <w:rPr>
          <w:rFonts w:ascii="Century Gothic" w:hAnsi="Century Gothic"/>
          <w:sz w:val="24"/>
          <w:szCs w:val="24"/>
        </w:rPr>
      </w:pPr>
    </w:p>
    <w:p w14:paraId="15B4A6AE" w14:textId="77777777" w:rsidR="00BB2B35" w:rsidRPr="00DB2718" w:rsidRDefault="00BB2B35" w:rsidP="00BB2B35">
      <w:pPr>
        <w:rPr>
          <w:rFonts w:ascii="Century Gothic" w:hAnsi="Century Gothic"/>
          <w:sz w:val="24"/>
          <w:szCs w:val="24"/>
        </w:rPr>
      </w:pPr>
    </w:p>
    <w:p w14:paraId="63C21779" w14:textId="280B7777" w:rsidR="00BB2B35" w:rsidRDefault="00BB2B35" w:rsidP="00BB2B35">
      <w:pPr>
        <w:rPr>
          <w:rFonts w:ascii="Century Gothic" w:eastAsia="Times New Roman" w:hAnsi="Century Gothic" w:cs="Times New Roman"/>
          <w:sz w:val="24"/>
          <w:szCs w:val="24"/>
        </w:rPr>
      </w:pPr>
    </w:p>
    <w:p w14:paraId="42B58E17" w14:textId="77777777" w:rsidR="00BB2B35" w:rsidRDefault="00BB2B35" w:rsidP="00BB2B35">
      <w:pPr>
        <w:rPr>
          <w:rFonts w:ascii="Century Gothic" w:eastAsia="Times New Roman" w:hAnsi="Century Gothic" w:cs="Times New Roman"/>
          <w:sz w:val="24"/>
          <w:szCs w:val="24"/>
        </w:rPr>
      </w:pPr>
    </w:p>
    <w:p w14:paraId="4A18D41C" w14:textId="77777777" w:rsidR="00BB2B35" w:rsidRDefault="00BB2B35" w:rsidP="00BB2B35">
      <w:pPr>
        <w:rPr>
          <w:rFonts w:ascii="Century Gothic" w:eastAsia="Times New Roman" w:hAnsi="Century Gothic" w:cs="Times New Roman"/>
          <w:sz w:val="24"/>
          <w:szCs w:val="24"/>
        </w:rPr>
      </w:pPr>
    </w:p>
    <w:p w14:paraId="494D1590" w14:textId="2D411F30" w:rsidR="00BB2B35" w:rsidRDefault="00BB2B35" w:rsidP="00BB2B35">
      <w:pPr>
        <w:rPr>
          <w:rFonts w:ascii="Century Gothic" w:eastAsia="Times New Roman" w:hAnsi="Century Gothic" w:cs="Times New Roman"/>
          <w:sz w:val="24"/>
          <w:szCs w:val="24"/>
        </w:rPr>
      </w:pPr>
    </w:p>
    <w:p w14:paraId="3656412A" w14:textId="23F54CB0" w:rsidR="00BB2B35" w:rsidRDefault="00BB2B35" w:rsidP="00BB2B35">
      <w:pPr>
        <w:rPr>
          <w:rFonts w:ascii="Century Gothic" w:eastAsia="Times New Roman" w:hAnsi="Century Gothic" w:cs="Times New Roman"/>
          <w:sz w:val="24"/>
          <w:szCs w:val="24"/>
        </w:rPr>
      </w:pPr>
    </w:p>
    <w:p w14:paraId="148BD076" w14:textId="52C8EE25" w:rsidR="00BB2B35" w:rsidRDefault="00BB2B35" w:rsidP="00BB2B35">
      <w:pPr>
        <w:rPr>
          <w:rFonts w:ascii="Century Gothic" w:eastAsia="Times New Roman" w:hAnsi="Century Gothic" w:cs="Times New Roman"/>
          <w:sz w:val="24"/>
          <w:szCs w:val="24"/>
        </w:rPr>
      </w:pPr>
    </w:p>
    <w:p w14:paraId="0164F2E3" w14:textId="77777777" w:rsidR="00BB2B35" w:rsidRDefault="00BB2B35" w:rsidP="00BB2B35">
      <w:pPr>
        <w:rPr>
          <w:rFonts w:ascii="Century Gothic" w:eastAsia="Times New Roman" w:hAnsi="Century Gothic" w:cs="Times New Roman"/>
          <w:sz w:val="24"/>
          <w:szCs w:val="24"/>
        </w:rPr>
      </w:pPr>
    </w:p>
    <w:p w14:paraId="0FA5B935" w14:textId="63BEEA83" w:rsidR="0041028C" w:rsidRDefault="0041028C" w:rsidP="003E378A">
      <w:pPr>
        <w:rPr>
          <w:rFonts w:ascii="Century Gothic" w:hAnsi="Century Gothic"/>
          <w:sz w:val="24"/>
          <w:szCs w:val="24"/>
        </w:rPr>
      </w:pPr>
    </w:p>
    <w:p w14:paraId="3CC9DC95" w14:textId="77777777" w:rsidR="00AF5A45" w:rsidRPr="00DB2718" w:rsidRDefault="00AF5A45" w:rsidP="003E378A">
      <w:pPr>
        <w:rPr>
          <w:rFonts w:ascii="Century Gothic" w:hAnsi="Century Gothic"/>
          <w:sz w:val="24"/>
          <w:szCs w:val="24"/>
        </w:rPr>
      </w:pPr>
    </w:p>
    <w:p w14:paraId="6BE3620C" w14:textId="77777777" w:rsidR="00DB2718" w:rsidRPr="00DB2718" w:rsidRDefault="00DB2718" w:rsidP="003E378A">
      <w:pPr>
        <w:rPr>
          <w:rFonts w:ascii="Century Gothic" w:hAnsi="Century Gothic"/>
          <w:sz w:val="24"/>
          <w:szCs w:val="24"/>
        </w:rPr>
      </w:pPr>
    </w:p>
    <w:p w14:paraId="5186052E" w14:textId="628A5D2C" w:rsidR="006D2DF8" w:rsidRDefault="006D2DF8" w:rsidP="00AF5A45">
      <w:pPr>
        <w:rPr>
          <w:rFonts w:ascii="Century Gothic" w:eastAsia="Times New Roman" w:hAnsi="Century Gothic" w:cs="Times New Roman"/>
          <w:sz w:val="24"/>
          <w:szCs w:val="24"/>
        </w:rPr>
      </w:pPr>
    </w:p>
    <w:p w14:paraId="14902675" w14:textId="77777777" w:rsidR="009D55BF" w:rsidRPr="00DB2718" w:rsidRDefault="009D55BF" w:rsidP="003E378A">
      <w:pPr>
        <w:rPr>
          <w:rFonts w:ascii="Century Gothic" w:hAnsi="Century Gothic"/>
          <w:sz w:val="24"/>
          <w:szCs w:val="24"/>
        </w:rPr>
      </w:pPr>
    </w:p>
    <w:p w14:paraId="1F6865D1" w14:textId="77777777" w:rsidR="0097198E" w:rsidRPr="00DB2718" w:rsidRDefault="0097198E">
      <w:pPr>
        <w:rPr>
          <w:rFonts w:ascii="Century Gothic" w:hAnsi="Century Gothic"/>
          <w:sz w:val="24"/>
          <w:szCs w:val="24"/>
        </w:rPr>
      </w:pPr>
    </w:p>
    <w:sectPr w:rsidR="0097198E" w:rsidRPr="00DB2718" w:rsidSect="003E378A">
      <w:pgSz w:w="12240" w:h="15840"/>
      <w:pgMar w:top="0" w:right="11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Pro">
    <w:panose1 w:val="020B0502020202020204"/>
    <w:charset w:val="00"/>
    <w:family w:val="swiss"/>
    <w:notTrueType/>
    <w:pitch w:val="variable"/>
    <w:sig w:usb0="A00000AF" w:usb1="5000205A" w:usb2="00000000" w:usb3="00000000" w:csb0="0000009B"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F49AC"/>
    <w:multiLevelType w:val="multilevel"/>
    <w:tmpl w:val="2BAC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9145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8A"/>
    <w:rsid w:val="00001463"/>
    <w:rsid w:val="000504B7"/>
    <w:rsid w:val="00076178"/>
    <w:rsid w:val="0008394A"/>
    <w:rsid w:val="000A250E"/>
    <w:rsid w:val="001115ED"/>
    <w:rsid w:val="001A21FF"/>
    <w:rsid w:val="002049D7"/>
    <w:rsid w:val="00222BE0"/>
    <w:rsid w:val="002759E3"/>
    <w:rsid w:val="00285017"/>
    <w:rsid w:val="002C29A2"/>
    <w:rsid w:val="00305E45"/>
    <w:rsid w:val="003A7425"/>
    <w:rsid w:val="003E378A"/>
    <w:rsid w:val="003E3957"/>
    <w:rsid w:val="003F3F9F"/>
    <w:rsid w:val="0041028C"/>
    <w:rsid w:val="004112FE"/>
    <w:rsid w:val="0041377D"/>
    <w:rsid w:val="004D3139"/>
    <w:rsid w:val="0051091D"/>
    <w:rsid w:val="00511703"/>
    <w:rsid w:val="005415BA"/>
    <w:rsid w:val="00571C71"/>
    <w:rsid w:val="00576A8A"/>
    <w:rsid w:val="00584116"/>
    <w:rsid w:val="005F2903"/>
    <w:rsid w:val="00613F2B"/>
    <w:rsid w:val="00615EBD"/>
    <w:rsid w:val="00686FB9"/>
    <w:rsid w:val="00697ED4"/>
    <w:rsid w:val="006C0FBF"/>
    <w:rsid w:val="006D2DF8"/>
    <w:rsid w:val="006E6E30"/>
    <w:rsid w:val="006F00EE"/>
    <w:rsid w:val="00706A72"/>
    <w:rsid w:val="007379F7"/>
    <w:rsid w:val="007A57B2"/>
    <w:rsid w:val="007C2F60"/>
    <w:rsid w:val="007F6360"/>
    <w:rsid w:val="00805E39"/>
    <w:rsid w:val="008526E4"/>
    <w:rsid w:val="008A5EE5"/>
    <w:rsid w:val="008F23EA"/>
    <w:rsid w:val="0091087A"/>
    <w:rsid w:val="00917D6E"/>
    <w:rsid w:val="00966050"/>
    <w:rsid w:val="0097198E"/>
    <w:rsid w:val="009A6976"/>
    <w:rsid w:val="009D55BF"/>
    <w:rsid w:val="00A02E0E"/>
    <w:rsid w:val="00A56359"/>
    <w:rsid w:val="00A726E0"/>
    <w:rsid w:val="00AF5A45"/>
    <w:rsid w:val="00B22448"/>
    <w:rsid w:val="00B77E1E"/>
    <w:rsid w:val="00B84F84"/>
    <w:rsid w:val="00B858FC"/>
    <w:rsid w:val="00BB2B35"/>
    <w:rsid w:val="00BB2FB5"/>
    <w:rsid w:val="00BC3E85"/>
    <w:rsid w:val="00BD0E68"/>
    <w:rsid w:val="00BD41B1"/>
    <w:rsid w:val="00C031AC"/>
    <w:rsid w:val="00CB05DC"/>
    <w:rsid w:val="00CC027F"/>
    <w:rsid w:val="00D25CD6"/>
    <w:rsid w:val="00D36403"/>
    <w:rsid w:val="00D939BC"/>
    <w:rsid w:val="00DA4FF1"/>
    <w:rsid w:val="00DB2718"/>
    <w:rsid w:val="00DC4921"/>
    <w:rsid w:val="00DE5EAD"/>
    <w:rsid w:val="00DE6D52"/>
    <w:rsid w:val="00E86D07"/>
    <w:rsid w:val="00ED0255"/>
    <w:rsid w:val="00F25522"/>
    <w:rsid w:val="00F501F6"/>
    <w:rsid w:val="00F71CFB"/>
    <w:rsid w:val="00FE0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C39D9"/>
  <w15:chartTrackingRefBased/>
  <w15:docId w15:val="{6F2ACCE7-4543-4A8F-B6BD-CA12EE35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78A"/>
    <w:pPr>
      <w:widowControl w:val="0"/>
      <w:autoSpaceDE w:val="0"/>
      <w:autoSpaceDN w:val="0"/>
      <w:spacing w:after="0" w:line="240" w:lineRule="auto"/>
    </w:pPr>
    <w:rPr>
      <w:rFonts w:ascii="Century Gothic Pro" w:eastAsia="Century Gothic Pro" w:hAnsi="Century Gothic Pro" w:cs="Century Gothic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E378A"/>
    <w:rPr>
      <w:sz w:val="23"/>
      <w:szCs w:val="23"/>
    </w:rPr>
  </w:style>
  <w:style w:type="character" w:customStyle="1" w:styleId="BodyTextChar">
    <w:name w:val="Body Text Char"/>
    <w:basedOn w:val="DefaultParagraphFont"/>
    <w:link w:val="BodyText"/>
    <w:uiPriority w:val="1"/>
    <w:rsid w:val="003E378A"/>
    <w:rPr>
      <w:rFonts w:ascii="Century Gothic Pro" w:eastAsia="Century Gothic Pro" w:hAnsi="Century Gothic Pro" w:cs="Century Gothic Pro"/>
      <w:sz w:val="23"/>
      <w:szCs w:val="23"/>
    </w:rPr>
  </w:style>
  <w:style w:type="paragraph" w:styleId="Title">
    <w:name w:val="Title"/>
    <w:basedOn w:val="Normal"/>
    <w:link w:val="TitleChar"/>
    <w:uiPriority w:val="10"/>
    <w:qFormat/>
    <w:rsid w:val="003E378A"/>
    <w:pPr>
      <w:ind w:left="1369" w:right="1227"/>
      <w:jc w:val="center"/>
    </w:pPr>
    <w:rPr>
      <w:sz w:val="32"/>
      <w:szCs w:val="32"/>
    </w:rPr>
  </w:style>
  <w:style w:type="character" w:customStyle="1" w:styleId="TitleChar">
    <w:name w:val="Title Char"/>
    <w:basedOn w:val="DefaultParagraphFont"/>
    <w:link w:val="Title"/>
    <w:uiPriority w:val="10"/>
    <w:rsid w:val="003E378A"/>
    <w:rPr>
      <w:rFonts w:ascii="Century Gothic Pro" w:eastAsia="Century Gothic Pro" w:hAnsi="Century Gothic Pro" w:cs="Century Gothic Pro"/>
      <w:sz w:val="32"/>
      <w:szCs w:val="32"/>
    </w:rPr>
  </w:style>
  <w:style w:type="character" w:styleId="Hyperlink">
    <w:name w:val="Hyperlink"/>
    <w:basedOn w:val="DefaultParagraphFont"/>
    <w:uiPriority w:val="99"/>
    <w:unhideWhenUsed/>
    <w:rsid w:val="003E378A"/>
    <w:rPr>
      <w:color w:val="0563C1" w:themeColor="hyperlink"/>
      <w:u w:val="single"/>
    </w:rPr>
  </w:style>
  <w:style w:type="character" w:styleId="UnresolvedMention">
    <w:name w:val="Unresolved Mention"/>
    <w:basedOn w:val="DefaultParagraphFont"/>
    <w:uiPriority w:val="99"/>
    <w:semiHidden/>
    <w:unhideWhenUsed/>
    <w:rsid w:val="007379F7"/>
    <w:rPr>
      <w:color w:val="605E5C"/>
      <w:shd w:val="clear" w:color="auto" w:fill="E1DFDD"/>
    </w:rPr>
  </w:style>
  <w:style w:type="paragraph" w:styleId="Revision">
    <w:name w:val="Revision"/>
    <w:hidden/>
    <w:uiPriority w:val="99"/>
    <w:semiHidden/>
    <w:rsid w:val="005F2903"/>
    <w:pPr>
      <w:spacing w:after="0" w:line="240" w:lineRule="auto"/>
    </w:pPr>
    <w:rPr>
      <w:rFonts w:ascii="Century Gothic Pro" w:eastAsia="Century Gothic Pro" w:hAnsi="Century Gothic Pro" w:cs="Century Gothic Pro"/>
    </w:rPr>
  </w:style>
  <w:style w:type="character" w:styleId="CommentReference">
    <w:name w:val="annotation reference"/>
    <w:basedOn w:val="DefaultParagraphFont"/>
    <w:uiPriority w:val="99"/>
    <w:semiHidden/>
    <w:unhideWhenUsed/>
    <w:rsid w:val="005F2903"/>
    <w:rPr>
      <w:sz w:val="16"/>
      <w:szCs w:val="16"/>
    </w:rPr>
  </w:style>
  <w:style w:type="paragraph" w:styleId="CommentText">
    <w:name w:val="annotation text"/>
    <w:basedOn w:val="Normal"/>
    <w:link w:val="CommentTextChar"/>
    <w:uiPriority w:val="99"/>
    <w:unhideWhenUsed/>
    <w:rsid w:val="005F2903"/>
    <w:rPr>
      <w:sz w:val="20"/>
      <w:szCs w:val="20"/>
    </w:rPr>
  </w:style>
  <w:style w:type="character" w:customStyle="1" w:styleId="CommentTextChar">
    <w:name w:val="Comment Text Char"/>
    <w:basedOn w:val="DefaultParagraphFont"/>
    <w:link w:val="CommentText"/>
    <w:uiPriority w:val="99"/>
    <w:rsid w:val="005F2903"/>
    <w:rPr>
      <w:rFonts w:ascii="Century Gothic Pro" w:eastAsia="Century Gothic Pro" w:hAnsi="Century Gothic Pro" w:cs="Century Gothic Pro"/>
      <w:sz w:val="20"/>
      <w:szCs w:val="20"/>
    </w:rPr>
  </w:style>
  <w:style w:type="paragraph" w:styleId="CommentSubject">
    <w:name w:val="annotation subject"/>
    <w:basedOn w:val="CommentText"/>
    <w:next w:val="CommentText"/>
    <w:link w:val="CommentSubjectChar"/>
    <w:uiPriority w:val="99"/>
    <w:semiHidden/>
    <w:unhideWhenUsed/>
    <w:rsid w:val="005F2903"/>
    <w:rPr>
      <w:b/>
      <w:bCs/>
    </w:rPr>
  </w:style>
  <w:style w:type="character" w:customStyle="1" w:styleId="CommentSubjectChar">
    <w:name w:val="Comment Subject Char"/>
    <w:basedOn w:val="CommentTextChar"/>
    <w:link w:val="CommentSubject"/>
    <w:uiPriority w:val="99"/>
    <w:semiHidden/>
    <w:rsid w:val="005F2903"/>
    <w:rPr>
      <w:rFonts w:ascii="Century Gothic Pro" w:eastAsia="Century Gothic Pro" w:hAnsi="Century Gothic Pro" w:cs="Century Gothic Pro"/>
      <w:b/>
      <w:bCs/>
      <w:sz w:val="20"/>
      <w:szCs w:val="20"/>
    </w:rPr>
  </w:style>
  <w:style w:type="paragraph" w:customStyle="1" w:styleId="Default">
    <w:name w:val="Default"/>
    <w:basedOn w:val="Normal"/>
    <w:rsid w:val="00DA4FF1"/>
    <w:pPr>
      <w:widowControl/>
    </w:pPr>
    <w:rPr>
      <w:rFonts w:ascii="Times New Roman" w:eastAsiaTheme="minorHAnsi" w:hAnsi="Times New Roman" w:cs="Times New Roman"/>
      <w:color w:val="000000"/>
      <w:sz w:val="24"/>
      <w:szCs w:val="24"/>
    </w:rPr>
  </w:style>
  <w:style w:type="character" w:styleId="FollowedHyperlink">
    <w:name w:val="FollowedHyperlink"/>
    <w:basedOn w:val="DefaultParagraphFont"/>
    <w:uiPriority w:val="99"/>
    <w:semiHidden/>
    <w:unhideWhenUsed/>
    <w:rsid w:val="006F00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47725">
      <w:bodyDiv w:val="1"/>
      <w:marLeft w:val="0"/>
      <w:marRight w:val="0"/>
      <w:marTop w:val="0"/>
      <w:marBottom w:val="0"/>
      <w:divBdr>
        <w:top w:val="none" w:sz="0" w:space="0" w:color="auto"/>
        <w:left w:val="none" w:sz="0" w:space="0" w:color="auto"/>
        <w:bottom w:val="none" w:sz="0" w:space="0" w:color="auto"/>
        <w:right w:val="none" w:sz="0" w:space="0" w:color="auto"/>
      </w:divBdr>
    </w:div>
    <w:div w:id="857548390">
      <w:bodyDiv w:val="1"/>
      <w:marLeft w:val="0"/>
      <w:marRight w:val="0"/>
      <w:marTop w:val="0"/>
      <w:marBottom w:val="0"/>
      <w:divBdr>
        <w:top w:val="none" w:sz="0" w:space="0" w:color="auto"/>
        <w:left w:val="none" w:sz="0" w:space="0" w:color="auto"/>
        <w:bottom w:val="none" w:sz="0" w:space="0" w:color="auto"/>
        <w:right w:val="none" w:sz="0" w:space="0" w:color="auto"/>
      </w:divBdr>
    </w:div>
    <w:div w:id="210110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othy.weisberg@ots.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gosafelyca.org" TargetMode="External"/><Relationship Id="rId5" Type="http://schemas.openxmlformats.org/officeDocument/2006/relationships/image" Target="media/image1.png"/><Relationship Id="rId10" Type="http://schemas.openxmlformats.org/officeDocument/2006/relationships/hyperlink" Target="mailto:JKenyon@chp.ca.gov" TargetMode="External"/><Relationship Id="rId4" Type="http://schemas.openxmlformats.org/officeDocument/2006/relationships/webSettings" Target="webSettings.xml"/><Relationship Id="rId9" Type="http://schemas.openxmlformats.org/officeDocument/2006/relationships/hyperlink" Target="mailto:William.arnold@dot.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Valentine</dc:creator>
  <cp:keywords/>
  <dc:description/>
  <cp:lastModifiedBy>Weisberg, Timothy@OTS</cp:lastModifiedBy>
  <cp:revision>4</cp:revision>
  <dcterms:created xsi:type="dcterms:W3CDTF">2023-04-06T17:58:00Z</dcterms:created>
  <dcterms:modified xsi:type="dcterms:W3CDTF">2023-04-06T18:13:00Z</dcterms:modified>
</cp:coreProperties>
</file>