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B2A9" w14:textId="6E63361A" w:rsidR="00D30675" w:rsidRPr="00697F05" w:rsidRDefault="00602F38" w:rsidP="1B04375C">
      <w:r>
        <w:rPr>
          <w:noProof/>
        </w:rPr>
        <w:drawing>
          <wp:anchor distT="0" distB="0" distL="114300" distR="114300" simplePos="0" relativeHeight="251660288" behindDoc="0" locked="0" layoutInCell="1" allowOverlap="1" wp14:anchorId="277C2601" wp14:editId="39A66C75">
            <wp:simplePos x="0" y="0"/>
            <wp:positionH relativeFrom="column">
              <wp:posOffset>5346676</wp:posOffset>
            </wp:positionH>
            <wp:positionV relativeFrom="paragraph">
              <wp:posOffset>72350</wp:posOffset>
            </wp:positionV>
            <wp:extent cx="986339" cy="590309"/>
            <wp:effectExtent l="0" t="0" r="0" b="0"/>
            <wp:wrapNone/>
            <wp:docPr id="2" name="Picture 2" descr="A toy figurine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86339" cy="5903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E1E9C3" wp14:editId="04FDE2B3">
            <wp:simplePos x="0" y="0"/>
            <wp:positionH relativeFrom="column">
              <wp:posOffset>4088034</wp:posOffset>
            </wp:positionH>
            <wp:positionV relativeFrom="paragraph">
              <wp:posOffset>31726</wp:posOffset>
            </wp:positionV>
            <wp:extent cx="1261641" cy="758402"/>
            <wp:effectExtent l="0" t="0" r="0" b="0"/>
            <wp:wrapNone/>
            <wp:docPr id="760878031" name="Picture 7608780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61641" cy="758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22587D" wp14:editId="6E65BC6D">
            <wp:simplePos x="0" y="0"/>
            <wp:positionH relativeFrom="column">
              <wp:posOffset>3437424</wp:posOffset>
            </wp:positionH>
            <wp:positionV relativeFrom="paragraph">
              <wp:posOffset>101286</wp:posOffset>
            </wp:positionV>
            <wp:extent cx="651380" cy="5266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51380" cy="526648"/>
                    </a:xfrm>
                    <a:prstGeom prst="rect">
                      <a:avLst/>
                    </a:prstGeom>
                  </pic:spPr>
                </pic:pic>
              </a:graphicData>
            </a:graphic>
            <wp14:sizeRelH relativeFrom="page">
              <wp14:pctWidth>0</wp14:pctWidth>
            </wp14:sizeRelH>
            <wp14:sizeRelV relativeFrom="page">
              <wp14:pctHeight>0</wp14:pctHeight>
            </wp14:sizeRelV>
          </wp:anchor>
        </w:drawing>
      </w:r>
      <w:r w:rsidR="00D30675" w:rsidRPr="00C93E43">
        <w:rPr>
          <w:rFonts w:ascii="Century Gothic" w:hAnsi="Century Gothic"/>
        </w:rPr>
        <w:t xml:space="preserve"> </w:t>
      </w:r>
    </w:p>
    <w:p w14:paraId="572992B8" w14:textId="11B174DB" w:rsidR="00021AA9" w:rsidRPr="00107C36" w:rsidRDefault="00D30675" w:rsidP="0063798A">
      <w:pPr>
        <w:rPr>
          <w:rFonts w:ascii="Century Gothic" w:hAnsi="Century Gothic"/>
        </w:rPr>
      </w:pPr>
      <w:r w:rsidRPr="00C93E43">
        <w:rPr>
          <w:rFonts w:ascii="Century Gothic" w:hAnsi="Century Gothic"/>
          <w:noProof/>
        </w:rPr>
        <w:t xml:space="preserve"> </w:t>
      </w:r>
    </w:p>
    <w:p w14:paraId="71B13543" w14:textId="77F1995E" w:rsidR="00602F38" w:rsidRDefault="00000000" w:rsidP="0063798A">
      <w:pPr>
        <w:rPr>
          <w:rFonts w:ascii="Century Gothic" w:hAnsi="Century Gothic" w:cs="Arial"/>
          <w:b/>
          <w:bCs/>
        </w:rPr>
      </w:pPr>
      <w:sdt>
        <w:sdtPr>
          <w:rPr>
            <w:rFonts w:ascii="Century Gothic" w:hAnsi="Century Gothic"/>
            <w:highlight w:val="yellow"/>
          </w:rPr>
          <w:id w:val="1283307917"/>
          <w:placeholder>
            <w:docPart w:val="2F9BA2D0EDD4EF488CD9C65B0BEBBCE2"/>
          </w:placeholder>
        </w:sdtPr>
        <w:sdtContent>
          <w:r w:rsidR="00602F38" w:rsidRPr="00C93E43">
            <w:rPr>
              <w:rFonts w:ascii="Century Gothic" w:hAnsi="Century Gothic"/>
              <w:highlight w:val="yellow"/>
            </w:rPr>
            <w:t xml:space="preserve">Add Your Agency </w:t>
          </w:r>
          <w:r w:rsidR="005510AD">
            <w:rPr>
              <w:rFonts w:ascii="Century Gothic" w:hAnsi="Century Gothic"/>
              <w:highlight w:val="yellow"/>
            </w:rPr>
            <w:t>Logo</w:t>
          </w:r>
        </w:sdtContent>
      </w:sdt>
    </w:p>
    <w:p w14:paraId="7FCA360D" w14:textId="77777777" w:rsidR="00602F38" w:rsidRDefault="00602F38" w:rsidP="0063798A">
      <w:pPr>
        <w:rPr>
          <w:rFonts w:ascii="Century Gothic" w:hAnsi="Century Gothic" w:cs="Arial"/>
          <w:b/>
          <w:bCs/>
        </w:rPr>
      </w:pPr>
    </w:p>
    <w:p w14:paraId="59B87269" w14:textId="77777777" w:rsidR="0070412E" w:rsidRDefault="0063798A" w:rsidP="0063798A">
      <w:pPr>
        <w:rPr>
          <w:rFonts w:ascii="Century Gothic" w:hAnsi="Century Gothic" w:cs="Arial"/>
        </w:rPr>
      </w:pPr>
      <w:r w:rsidRPr="00C93E43">
        <w:rPr>
          <w:rFonts w:ascii="Century Gothic" w:hAnsi="Century Gothic" w:cs="Arial"/>
          <w:b/>
          <w:bCs/>
        </w:rPr>
        <w:t>For Immediate Release</w:t>
      </w:r>
      <w:r w:rsidR="00C93E43" w:rsidRPr="00C93E43">
        <w:rPr>
          <w:rFonts w:ascii="Century Gothic" w:hAnsi="Century Gothic" w:cs="Arial"/>
          <w:b/>
          <w:bCs/>
        </w:rPr>
        <w:tab/>
      </w:r>
      <w:r w:rsidR="00C93E43">
        <w:rPr>
          <w:rFonts w:ascii="Century Gothic" w:hAnsi="Century Gothic" w:cs="Arial"/>
        </w:rPr>
        <w:tab/>
      </w:r>
      <w:r w:rsidR="00C93E43">
        <w:rPr>
          <w:rFonts w:ascii="Century Gothic" w:hAnsi="Century Gothic" w:cs="Arial"/>
        </w:rPr>
        <w:tab/>
      </w:r>
      <w:r w:rsidR="00495F45" w:rsidRPr="00C93E43">
        <w:rPr>
          <w:rFonts w:ascii="Century Gothic" w:hAnsi="Century Gothic" w:cs="Arial"/>
        </w:rPr>
        <w:tab/>
      </w:r>
      <w:r w:rsidR="00495F45" w:rsidRPr="00C93E43">
        <w:rPr>
          <w:rFonts w:ascii="Century Gothic" w:hAnsi="Century Gothic" w:cs="Arial"/>
        </w:rPr>
        <w:tab/>
      </w:r>
    </w:p>
    <w:p w14:paraId="0A7C4485" w14:textId="5FED49DD" w:rsidR="0063798A" w:rsidRPr="00C93E43" w:rsidRDefault="00000000" w:rsidP="0063798A">
      <w:pPr>
        <w:rPr>
          <w:rFonts w:ascii="Century Gothic" w:hAnsi="Century Gothic" w:cs="Arial"/>
        </w:rPr>
      </w:pPr>
      <w:sdt>
        <w:sdtPr>
          <w:rPr>
            <w:rFonts w:ascii="Century Gothic" w:hAnsi="Century Gothic" w:cs="Arial"/>
          </w:rPr>
          <w:id w:val="-1441294331"/>
          <w:placeholder>
            <w:docPart w:val="DefaultPlaceholder_-1854013440"/>
          </w:placeholder>
        </w:sdtPr>
        <w:sdtEndPr>
          <w:rPr>
            <w:highlight w:val="yellow"/>
          </w:rPr>
        </w:sdtEndPr>
        <w:sdtContent>
          <w:r w:rsidR="00B55273" w:rsidRPr="00C93E43">
            <w:rPr>
              <w:rFonts w:ascii="Century Gothic" w:hAnsi="Century Gothic" w:cs="Arial"/>
              <w:highlight w:val="yellow"/>
            </w:rPr>
            <w:t>Enter Month and Day</w:t>
          </w:r>
          <w:r w:rsidR="006A3BDD">
            <w:rPr>
              <w:rFonts w:ascii="Century Gothic" w:hAnsi="Century Gothic" w:cs="Arial"/>
              <w:highlight w:val="yellow"/>
            </w:rPr>
            <w:t>,</w:t>
          </w:r>
          <w:r w:rsidR="00B55273" w:rsidRPr="00C93E43">
            <w:rPr>
              <w:rFonts w:ascii="Century Gothic" w:hAnsi="Century Gothic" w:cs="Arial"/>
              <w:highlight w:val="yellow"/>
            </w:rPr>
            <w:t xml:space="preserve"> 20</w:t>
          </w:r>
          <w:r w:rsidR="00072ECF" w:rsidRPr="00C93E43">
            <w:rPr>
              <w:rFonts w:ascii="Century Gothic" w:hAnsi="Century Gothic" w:cs="Arial"/>
              <w:highlight w:val="yellow"/>
            </w:rPr>
            <w:t>2</w:t>
          </w:r>
          <w:r w:rsidR="0070412E">
            <w:rPr>
              <w:rFonts w:ascii="Century Gothic" w:hAnsi="Century Gothic" w:cs="Arial"/>
              <w:highlight w:val="yellow"/>
            </w:rPr>
            <w:t>2</w:t>
          </w:r>
        </w:sdtContent>
      </w:sdt>
    </w:p>
    <w:sdt>
      <w:sdtPr>
        <w:rPr>
          <w:rFonts w:ascii="Century Gothic" w:hAnsi="Century Gothic" w:cs="Arial"/>
          <w:highlight w:val="yellow"/>
        </w:rPr>
        <w:id w:val="-709955780"/>
        <w:placeholder>
          <w:docPart w:val="DefaultPlaceholder_-1854013440"/>
        </w:placeholder>
      </w:sdtPr>
      <w:sdtContent>
        <w:p w14:paraId="5C5D685F" w14:textId="7AA36EA0" w:rsidR="0063798A" w:rsidRPr="00C93E43" w:rsidRDefault="00B55273" w:rsidP="0063798A">
          <w:pPr>
            <w:rPr>
              <w:rFonts w:ascii="Century Gothic" w:hAnsi="Century Gothic" w:cs="Arial"/>
            </w:rPr>
          </w:pPr>
          <w:r w:rsidRPr="00C93E43">
            <w:rPr>
              <w:rFonts w:ascii="Century Gothic" w:hAnsi="Century Gothic" w:cs="Arial"/>
              <w:highlight w:val="yellow"/>
            </w:rPr>
            <w:t>Enter First Name, Last Name, Email, Phone Number</w:t>
          </w:r>
        </w:p>
      </w:sdtContent>
    </w:sdt>
    <w:p w14:paraId="1E2F095A" w14:textId="77777777" w:rsidR="006A3BDD" w:rsidRDefault="006A3BDD" w:rsidP="006A3BDD">
      <w:pPr>
        <w:adjustRightInd w:val="0"/>
        <w:jc w:val="center"/>
        <w:rPr>
          <w:rFonts w:ascii="Century Gothic" w:hAnsi="Century Gothic" w:cs="Arial"/>
          <w:b/>
          <w:bCs/>
          <w:highlight w:val="yellow"/>
        </w:rPr>
      </w:pPr>
    </w:p>
    <w:p w14:paraId="70146F32" w14:textId="04D7D4DF" w:rsidR="003D6E36" w:rsidRPr="0011284B" w:rsidRDefault="00000000" w:rsidP="0011284B">
      <w:pPr>
        <w:adjustRightInd w:val="0"/>
        <w:jc w:val="center"/>
        <w:rPr>
          <w:rFonts w:ascii="Century Gothic" w:hAnsi="Century Gothic" w:cs="Arial"/>
          <w:b/>
          <w:bCs/>
        </w:rPr>
      </w:pPr>
      <w:sdt>
        <w:sdtPr>
          <w:rPr>
            <w:rFonts w:ascii="Century Gothic" w:hAnsi="Century Gothic" w:cs="Arial"/>
            <w:b/>
            <w:bCs/>
            <w:highlight w:val="yellow"/>
          </w:rPr>
          <w:id w:val="-2022315816"/>
          <w:placeholder>
            <w:docPart w:val="D1C2534791602F4C83A0D0DF892DF6A1"/>
          </w:placeholder>
        </w:sdtPr>
        <w:sdtContent>
          <w:r w:rsidR="006A3BDD" w:rsidRPr="230CB8AB">
            <w:rPr>
              <w:rFonts w:ascii="Century Gothic" w:hAnsi="Century Gothic" w:cs="Arial"/>
              <w:b/>
              <w:bCs/>
              <w:highlight w:val="yellow"/>
            </w:rPr>
            <w:t>Enter Agency Name</w:t>
          </w:r>
        </w:sdtContent>
      </w:sdt>
      <w:r w:rsidR="00FE0C59">
        <w:rPr>
          <w:rFonts w:ascii="Century Gothic" w:hAnsi="Century Gothic" w:cs="Arial"/>
          <w:b/>
          <w:bCs/>
        </w:rPr>
        <w:t xml:space="preserve"> </w:t>
      </w:r>
      <w:r w:rsidR="00900905">
        <w:rPr>
          <w:rFonts w:ascii="Century Gothic" w:hAnsi="Century Gothic" w:cs="Arial"/>
          <w:b/>
          <w:bCs/>
        </w:rPr>
        <w:t>Re</w:t>
      </w:r>
      <w:r w:rsidR="00A3763D">
        <w:rPr>
          <w:rFonts w:ascii="Century Gothic" w:hAnsi="Century Gothic" w:cs="Arial"/>
          <w:b/>
          <w:bCs/>
        </w:rPr>
        <w:t>minds Drivers</w:t>
      </w:r>
      <w:r w:rsidR="009A0CD7">
        <w:rPr>
          <w:rFonts w:ascii="Century Gothic" w:hAnsi="Century Gothic" w:cs="Arial"/>
          <w:b/>
          <w:bCs/>
        </w:rPr>
        <w:t xml:space="preserve"> to Always Stop for School Buses</w:t>
      </w:r>
      <w:r w:rsidR="00A3763D">
        <w:rPr>
          <w:rFonts w:ascii="Century Gothic" w:hAnsi="Century Gothic" w:cs="Arial"/>
          <w:b/>
          <w:bCs/>
        </w:rPr>
        <w:t xml:space="preserve"> </w:t>
      </w:r>
      <w:r w:rsidR="00B73CE7">
        <w:rPr>
          <w:rFonts w:ascii="Century Gothic" w:hAnsi="Century Gothic" w:cs="Arial"/>
          <w:b/>
          <w:bCs/>
        </w:rPr>
        <w:t>D</w:t>
      </w:r>
      <w:r w:rsidR="0011284B">
        <w:rPr>
          <w:rFonts w:ascii="Century Gothic" w:hAnsi="Century Gothic" w:cs="Arial"/>
          <w:b/>
          <w:bCs/>
        </w:rPr>
        <w:t>uring National School Bus Safety Week</w:t>
      </w:r>
      <w:r w:rsidR="00E42642">
        <w:rPr>
          <w:rFonts w:ascii="Century Gothic" w:hAnsi="Century Gothic" w:cs="Arial"/>
          <w:b/>
          <w:bCs/>
        </w:rPr>
        <w:t xml:space="preserve"> </w:t>
      </w:r>
    </w:p>
    <w:p w14:paraId="61300D46" w14:textId="77777777" w:rsidR="006A3BDD" w:rsidRPr="006A3BDD" w:rsidRDefault="006A3BDD" w:rsidP="006A3BDD">
      <w:pPr>
        <w:adjustRightInd w:val="0"/>
        <w:rPr>
          <w:rFonts w:ascii="Century Gothic" w:hAnsi="Century Gothic"/>
        </w:rPr>
      </w:pPr>
    </w:p>
    <w:p w14:paraId="31338B00" w14:textId="3710C102" w:rsidR="000E18D3" w:rsidRDefault="00000000" w:rsidP="006A3BDD">
      <w:pPr>
        <w:adjustRightInd w:val="0"/>
        <w:rPr>
          <w:rFonts w:ascii="Century Gothic" w:hAnsi="Century Gothic"/>
        </w:rPr>
      </w:pPr>
      <w:sdt>
        <w:sdtPr>
          <w:rPr>
            <w:rFonts w:ascii="Century Gothic" w:hAnsi="Century Gothic" w:cs="Arial"/>
            <w:highlight w:val="yellow"/>
          </w:rPr>
          <w:id w:val="-350265953"/>
          <w:placeholder>
            <w:docPart w:val="758D28992AE8D24EAE2FECE0F48FF18F"/>
          </w:placeholder>
        </w:sdtPr>
        <w:sdtContent>
          <w:r w:rsidR="006A3BDD" w:rsidRPr="006A3BDD">
            <w:rPr>
              <w:rFonts w:ascii="Century Gothic" w:hAnsi="Century Gothic" w:cs="Arial"/>
              <w:highlight w:val="yellow"/>
            </w:rPr>
            <w:t>Enter Your City</w:t>
          </w:r>
        </w:sdtContent>
      </w:sdt>
      <w:r w:rsidR="006A3BDD">
        <w:rPr>
          <w:rFonts w:ascii="Century Gothic" w:hAnsi="Century Gothic"/>
        </w:rPr>
        <w:t>,</w:t>
      </w:r>
      <w:r w:rsidR="006A3BDD" w:rsidRPr="006A3BDD">
        <w:rPr>
          <w:rFonts w:ascii="Century Gothic" w:hAnsi="Century Gothic"/>
        </w:rPr>
        <w:t xml:space="preserve"> Calif. – </w:t>
      </w:r>
      <w:r w:rsidR="0011284B">
        <w:rPr>
          <w:rFonts w:ascii="Century Gothic" w:hAnsi="Century Gothic"/>
        </w:rPr>
        <w:t>This National School Bus Safety Week (October 17-21)</w:t>
      </w:r>
      <w:r w:rsidR="00344841">
        <w:rPr>
          <w:rFonts w:ascii="Century Gothic" w:hAnsi="Century Gothic"/>
        </w:rPr>
        <w:t>,</w:t>
      </w:r>
      <w:r w:rsidR="0011284B" w:rsidRPr="0011284B">
        <w:rPr>
          <w:rFonts w:ascii="Century Gothic" w:hAnsi="Century Gothic" w:cs="Arial"/>
          <w:highlight w:val="yellow"/>
        </w:rPr>
        <w:t xml:space="preserve"> </w:t>
      </w:r>
      <w:sdt>
        <w:sdtPr>
          <w:rPr>
            <w:rFonts w:ascii="Century Gothic" w:hAnsi="Century Gothic" w:cs="Arial"/>
            <w:highlight w:val="yellow"/>
          </w:rPr>
          <w:id w:val="-450637901"/>
          <w:placeholder>
            <w:docPart w:val="E6E28BB15D8EE64EA406DFD9502279D0"/>
          </w:placeholder>
        </w:sdtPr>
        <w:sdtEndPr>
          <w:rPr>
            <w:b/>
            <w:bCs/>
          </w:rPr>
        </w:sdtEndPr>
        <w:sdtContent>
          <w:r w:rsidR="0011284B" w:rsidRPr="006A3BDD">
            <w:rPr>
              <w:rFonts w:ascii="Century Gothic" w:hAnsi="Century Gothic" w:cs="Arial"/>
              <w:highlight w:val="yellow"/>
            </w:rPr>
            <w:t>Enter Agency Name</w:t>
          </w:r>
        </w:sdtContent>
      </w:sdt>
      <w:r w:rsidR="000E18D3">
        <w:rPr>
          <w:rFonts w:ascii="Century Gothic" w:hAnsi="Century Gothic"/>
        </w:rPr>
        <w:t xml:space="preserve"> </w:t>
      </w:r>
      <w:r w:rsidR="007C5202">
        <w:rPr>
          <w:rFonts w:ascii="Century Gothic" w:hAnsi="Century Gothic"/>
        </w:rPr>
        <w:t xml:space="preserve">supports efforts throughout </w:t>
      </w:r>
      <w:r w:rsidR="00BD6FCD">
        <w:rPr>
          <w:rFonts w:ascii="Century Gothic" w:hAnsi="Century Gothic"/>
        </w:rPr>
        <w:t xml:space="preserve">the state to </w:t>
      </w:r>
      <w:r w:rsidR="00BF15E1">
        <w:rPr>
          <w:rFonts w:ascii="Century Gothic" w:hAnsi="Century Gothic"/>
        </w:rPr>
        <w:t xml:space="preserve">keep </w:t>
      </w:r>
      <w:r w:rsidR="00FE23C0">
        <w:rPr>
          <w:rFonts w:ascii="Century Gothic" w:hAnsi="Century Gothic"/>
        </w:rPr>
        <w:t xml:space="preserve">children and caregivers </w:t>
      </w:r>
      <w:r w:rsidR="00BF15E1">
        <w:rPr>
          <w:rFonts w:ascii="Century Gothic" w:hAnsi="Century Gothic"/>
        </w:rPr>
        <w:t>safe by reminding</w:t>
      </w:r>
      <w:r w:rsidR="00036ADB">
        <w:rPr>
          <w:rFonts w:ascii="Century Gothic" w:hAnsi="Century Gothic"/>
        </w:rPr>
        <w:t xml:space="preserve"> drivers </w:t>
      </w:r>
      <w:r w:rsidR="002C25F5">
        <w:rPr>
          <w:rFonts w:ascii="Century Gothic" w:hAnsi="Century Gothic"/>
        </w:rPr>
        <w:t>on the dangers of passing a stopped school bus</w:t>
      </w:r>
      <w:r w:rsidR="00036ADB">
        <w:rPr>
          <w:rFonts w:ascii="Century Gothic" w:hAnsi="Century Gothic"/>
        </w:rPr>
        <w:t>.</w:t>
      </w:r>
      <w:r w:rsidR="002C25F5">
        <w:rPr>
          <w:rFonts w:ascii="Century Gothic" w:hAnsi="Century Gothic"/>
        </w:rPr>
        <w:t xml:space="preserve"> </w:t>
      </w:r>
      <w:r w:rsidR="004F5E8A">
        <w:rPr>
          <w:rFonts w:ascii="Century Gothic" w:hAnsi="Century Gothic"/>
        </w:rPr>
        <w:t xml:space="preserve">Drivers </w:t>
      </w:r>
      <w:r w:rsidR="009A0CD7">
        <w:rPr>
          <w:rFonts w:ascii="Century Gothic" w:hAnsi="Century Gothic"/>
        </w:rPr>
        <w:t xml:space="preserve">are required to </w:t>
      </w:r>
      <w:r w:rsidR="004F5E8A">
        <w:rPr>
          <w:rFonts w:ascii="Century Gothic" w:hAnsi="Century Gothic"/>
        </w:rPr>
        <w:t xml:space="preserve">come to a complete stop when a school bus stop-arm is </w:t>
      </w:r>
      <w:r w:rsidR="00C02463">
        <w:rPr>
          <w:rFonts w:ascii="Century Gothic" w:hAnsi="Century Gothic"/>
        </w:rPr>
        <w:t>extended,</w:t>
      </w:r>
      <w:r w:rsidR="004F5E8A">
        <w:rPr>
          <w:rFonts w:ascii="Century Gothic" w:hAnsi="Century Gothic"/>
        </w:rPr>
        <w:t xml:space="preserve"> and the red lights are flashing</w:t>
      </w:r>
      <w:r w:rsidR="00BF15E1">
        <w:rPr>
          <w:rFonts w:ascii="Century Gothic" w:hAnsi="Century Gothic"/>
        </w:rPr>
        <w:t>.</w:t>
      </w:r>
    </w:p>
    <w:p w14:paraId="666FC5FC" w14:textId="77777777" w:rsidR="006A3BDD" w:rsidRPr="006A3BDD" w:rsidRDefault="006A3BDD" w:rsidP="006A3BDD">
      <w:pPr>
        <w:adjustRightInd w:val="0"/>
        <w:rPr>
          <w:rFonts w:ascii="Century Gothic" w:hAnsi="Century Gothic"/>
        </w:rPr>
      </w:pPr>
    </w:p>
    <w:p w14:paraId="5885A86D" w14:textId="2C5AC3B5" w:rsidR="001B2A56" w:rsidRPr="00944BDC" w:rsidRDefault="006A3BDD" w:rsidP="001B2A56">
      <w:pPr>
        <w:adjustRightInd w:val="0"/>
        <w:rPr>
          <w:rFonts w:ascii="Century Gothic" w:hAnsi="Century Gothic"/>
        </w:rPr>
      </w:pPr>
      <w:r w:rsidRPr="006A3BDD">
        <w:rPr>
          <w:rFonts w:ascii="Century Gothic" w:hAnsi="Century Gothic"/>
        </w:rPr>
        <w:t xml:space="preserve">Held </w:t>
      </w:r>
      <w:r w:rsidR="007F2030">
        <w:rPr>
          <w:rFonts w:ascii="Century Gothic" w:hAnsi="Century Gothic"/>
        </w:rPr>
        <w:t xml:space="preserve">annually </w:t>
      </w:r>
      <w:r w:rsidRPr="006A3BDD">
        <w:rPr>
          <w:rFonts w:ascii="Century Gothic" w:hAnsi="Century Gothic"/>
        </w:rPr>
        <w:t xml:space="preserve">during the third week of October, National School Bus Safety Week is a way for parents, children, teachers, bus drivers, school </w:t>
      </w:r>
      <w:r w:rsidR="00C86F04">
        <w:rPr>
          <w:rFonts w:ascii="Century Gothic" w:hAnsi="Century Gothic"/>
        </w:rPr>
        <w:t>administrators</w:t>
      </w:r>
      <w:r w:rsidRPr="006A3BDD">
        <w:rPr>
          <w:rFonts w:ascii="Century Gothic" w:hAnsi="Century Gothic"/>
        </w:rPr>
        <w:t xml:space="preserve"> and law enforcement to </w:t>
      </w:r>
      <w:r w:rsidR="007F2030">
        <w:rPr>
          <w:rFonts w:ascii="Century Gothic" w:hAnsi="Century Gothic"/>
        </w:rPr>
        <w:t xml:space="preserve">promote </w:t>
      </w:r>
      <w:r w:rsidR="0006447B">
        <w:rPr>
          <w:rFonts w:ascii="Century Gothic" w:hAnsi="Century Gothic"/>
        </w:rPr>
        <w:t>traveling to and from school by bus as a safe transportation option</w:t>
      </w:r>
      <w:r w:rsidRPr="006A3BDD">
        <w:rPr>
          <w:rFonts w:ascii="Century Gothic" w:hAnsi="Century Gothic"/>
        </w:rPr>
        <w:t xml:space="preserve">. This year’s </w:t>
      </w:r>
      <w:r w:rsidR="004C5C40">
        <w:rPr>
          <w:rFonts w:ascii="Century Gothic" w:hAnsi="Century Gothic"/>
        </w:rPr>
        <w:t>campaign</w:t>
      </w:r>
      <w:r w:rsidR="007811A0">
        <w:rPr>
          <w:rFonts w:ascii="Century Gothic" w:hAnsi="Century Gothic"/>
        </w:rPr>
        <w:t xml:space="preserve"> focuses on preventing illegal school bus passing.</w:t>
      </w:r>
    </w:p>
    <w:p w14:paraId="6F5DE259" w14:textId="77777777" w:rsidR="006A3BDD" w:rsidRPr="006A3BDD" w:rsidRDefault="006A3BDD" w:rsidP="006A3BDD">
      <w:pPr>
        <w:adjustRightInd w:val="0"/>
        <w:rPr>
          <w:rFonts w:ascii="Century Gothic" w:hAnsi="Century Gothic"/>
        </w:rPr>
      </w:pPr>
    </w:p>
    <w:p w14:paraId="5D52A2BC" w14:textId="15AB9CCB" w:rsidR="00C453C0" w:rsidRDefault="006A3BDD" w:rsidP="006A3BDD">
      <w:pPr>
        <w:adjustRightInd w:val="0"/>
        <w:rPr>
          <w:rFonts w:ascii="Century Gothic" w:hAnsi="Century Gothic"/>
        </w:rPr>
      </w:pPr>
      <w:r w:rsidRPr="006A3BDD">
        <w:rPr>
          <w:rFonts w:ascii="Century Gothic" w:hAnsi="Century Gothic"/>
        </w:rPr>
        <w:t xml:space="preserve">While riding the bus is the safest way for children to get to and from school, an alarming number of drivers illegally pass school buses who have their red lights activated. </w:t>
      </w:r>
      <w:r w:rsidR="00554BE3">
        <w:rPr>
          <w:rFonts w:ascii="Century Gothic" w:hAnsi="Century Gothic"/>
        </w:rPr>
        <w:t>F</w:t>
      </w:r>
      <w:r w:rsidR="0049015F">
        <w:rPr>
          <w:rFonts w:ascii="Century Gothic" w:hAnsi="Century Gothic"/>
        </w:rPr>
        <w:t xml:space="preserve">rom 2011 to 2020 </w:t>
      </w:r>
      <w:r w:rsidR="0013073B">
        <w:rPr>
          <w:rFonts w:ascii="Century Gothic" w:hAnsi="Century Gothic"/>
        </w:rPr>
        <w:t>a</w:t>
      </w:r>
      <w:r w:rsidR="0013073B" w:rsidRPr="0013073B">
        <w:rPr>
          <w:rFonts w:ascii="Century Gothic" w:hAnsi="Century Gothic"/>
        </w:rPr>
        <w:t xml:space="preserve"> total of 218 school-age children (18 and younger) died in school-bus-related crashes during that period, either </w:t>
      </w:r>
      <w:r w:rsidR="009A0CD7">
        <w:rPr>
          <w:rFonts w:ascii="Century Gothic" w:hAnsi="Century Gothic"/>
        </w:rPr>
        <w:t xml:space="preserve">riding on </w:t>
      </w:r>
      <w:r w:rsidR="0013073B" w:rsidRPr="0013073B">
        <w:rPr>
          <w:rFonts w:ascii="Century Gothic" w:hAnsi="Century Gothic"/>
        </w:rPr>
        <w:t xml:space="preserve">school </w:t>
      </w:r>
      <w:r w:rsidR="0098098A" w:rsidRPr="0013073B">
        <w:rPr>
          <w:rFonts w:ascii="Century Gothic" w:hAnsi="Century Gothic"/>
        </w:rPr>
        <w:t>buses</w:t>
      </w:r>
      <w:r w:rsidR="0098098A">
        <w:rPr>
          <w:rFonts w:ascii="Century Gothic" w:hAnsi="Century Gothic"/>
        </w:rPr>
        <w:t>,</w:t>
      </w:r>
      <w:r w:rsidR="0098098A" w:rsidRPr="0013073B">
        <w:rPr>
          <w:rFonts w:ascii="Century Gothic" w:hAnsi="Century Gothic"/>
        </w:rPr>
        <w:t xml:space="preserve"> other</w:t>
      </w:r>
      <w:r w:rsidR="0013073B" w:rsidRPr="0013073B">
        <w:rPr>
          <w:rFonts w:ascii="Century Gothic" w:hAnsi="Century Gothic"/>
        </w:rPr>
        <w:t xml:space="preserve"> </w:t>
      </w:r>
      <w:r w:rsidR="009A0CD7">
        <w:rPr>
          <w:rFonts w:ascii="Century Gothic" w:hAnsi="Century Gothic"/>
        </w:rPr>
        <w:t>cars</w:t>
      </w:r>
      <w:r w:rsidR="0013073B" w:rsidRPr="0013073B">
        <w:rPr>
          <w:rFonts w:ascii="Century Gothic" w:hAnsi="Century Gothic"/>
        </w:rPr>
        <w:t>, or on foot or bike</w:t>
      </w:r>
      <w:r w:rsidR="00554BE3">
        <w:rPr>
          <w:rFonts w:ascii="Century Gothic" w:hAnsi="Century Gothic"/>
        </w:rPr>
        <w:t>, according to the National Highway Traffic Safety Administration (NHTSA).</w:t>
      </w:r>
    </w:p>
    <w:p w14:paraId="37219651" w14:textId="77777777" w:rsidR="006A3BDD" w:rsidRPr="006A3BDD" w:rsidRDefault="006A3BDD" w:rsidP="006A3BDD">
      <w:pPr>
        <w:adjustRightInd w:val="0"/>
        <w:rPr>
          <w:rFonts w:ascii="Century Gothic" w:hAnsi="Century Gothic"/>
        </w:rPr>
      </w:pPr>
    </w:p>
    <w:p w14:paraId="0248FAA9" w14:textId="1A0EB1BA" w:rsidR="00E222B5" w:rsidRDefault="00000000" w:rsidP="006A3BDD">
      <w:pPr>
        <w:adjustRightInd w:val="0"/>
        <w:rPr>
          <w:rFonts w:ascii="Century Gothic" w:hAnsi="Century Gothic"/>
        </w:rPr>
      </w:pPr>
      <w:sdt>
        <w:sdtPr>
          <w:rPr>
            <w:rFonts w:ascii="Century Gothic" w:hAnsi="Century Gothic" w:cs="Arial"/>
            <w:b/>
            <w:bCs/>
            <w:highlight w:val="yellow"/>
          </w:rPr>
          <w:id w:val="-1010765147"/>
          <w:placeholder>
            <w:docPart w:val="91CFCFA94D9FFD418BE21DD83909FFF6"/>
          </w:placeholder>
        </w:sdtPr>
        <w:sdtEndPr>
          <w:rPr>
            <w:b w:val="0"/>
            <w:bCs w:val="0"/>
          </w:rPr>
        </w:sdtEndPr>
        <w:sdtContent>
          <w:r w:rsidR="00E35EF4">
            <w:rPr>
              <w:rFonts w:ascii="Century Gothic" w:hAnsi="Century Gothic" w:cs="Arial"/>
              <w:highlight w:val="yellow"/>
            </w:rPr>
            <w:t>Enforcement Only: d</w:t>
          </w:r>
          <w:r w:rsidR="006A3BDD">
            <w:rPr>
              <w:rFonts w:ascii="Century Gothic" w:hAnsi="Century Gothic" w:cs="Arial"/>
              <w:highlight w:val="yellow"/>
            </w:rPr>
            <w:t>elete if not applicable</w:t>
          </w:r>
        </w:sdtContent>
      </w:sdt>
      <w:r w:rsidR="006A3BDD" w:rsidRPr="006A3BDD">
        <w:rPr>
          <w:rFonts w:ascii="Century Gothic" w:hAnsi="Century Gothic"/>
        </w:rPr>
        <w:t xml:space="preserve"> During National School Bus Safety Week,</w:t>
      </w:r>
      <w:r w:rsidR="006A3BDD">
        <w:rPr>
          <w:rFonts w:ascii="Century Gothic" w:hAnsi="Century Gothic"/>
        </w:rPr>
        <w:t xml:space="preserve"> </w:t>
      </w:r>
      <w:r w:rsidR="00F66FB3">
        <w:rPr>
          <w:rFonts w:ascii="Century Gothic" w:hAnsi="Century Gothic"/>
        </w:rPr>
        <w:t>officers in plain clothes will work with uniformed officers to monitor crosswalks and areas surrounding the schools for drivers who do not yield for bicyclists or pedestrians, are speeding, or illegally passing a school bus</w:t>
      </w:r>
      <w:r w:rsidR="00E35EF4">
        <w:rPr>
          <w:rFonts w:ascii="Century Gothic" w:hAnsi="Century Gothic"/>
        </w:rPr>
        <w:t xml:space="preserve">. </w:t>
      </w:r>
      <w:r w:rsidR="00A86CA0">
        <w:rPr>
          <w:rFonts w:ascii="Century Gothic" w:hAnsi="Century Gothic"/>
        </w:rPr>
        <w:t xml:space="preserve">The enforcement period will run from </w:t>
      </w:r>
      <w:r w:rsidR="00A86CA0" w:rsidRPr="00A86CA0">
        <w:rPr>
          <w:rFonts w:ascii="Century Gothic" w:hAnsi="Century Gothic"/>
          <w:highlight w:val="yellow"/>
        </w:rPr>
        <w:fldChar w:fldCharType="begin">
          <w:ffData>
            <w:name w:val="Text1"/>
            <w:enabled/>
            <w:calcOnExit w:val="0"/>
            <w:textInput>
              <w:default w:val="Enter Start Date/Time"/>
            </w:textInput>
          </w:ffData>
        </w:fldChar>
      </w:r>
      <w:bookmarkStart w:id="0" w:name="Text1"/>
      <w:r w:rsidR="00A86CA0" w:rsidRPr="00A86CA0">
        <w:rPr>
          <w:rFonts w:ascii="Century Gothic" w:hAnsi="Century Gothic"/>
          <w:highlight w:val="yellow"/>
        </w:rPr>
        <w:instrText xml:space="preserve"> FORMTEXT </w:instrText>
      </w:r>
      <w:r w:rsidR="00A86CA0" w:rsidRPr="00A86CA0">
        <w:rPr>
          <w:rFonts w:ascii="Century Gothic" w:hAnsi="Century Gothic"/>
          <w:highlight w:val="yellow"/>
        </w:rPr>
      </w:r>
      <w:r w:rsidR="00A86CA0" w:rsidRPr="00A86CA0">
        <w:rPr>
          <w:rFonts w:ascii="Century Gothic" w:hAnsi="Century Gothic"/>
          <w:highlight w:val="yellow"/>
        </w:rPr>
        <w:fldChar w:fldCharType="separate"/>
      </w:r>
      <w:r w:rsidR="00A86CA0" w:rsidRPr="00A86CA0">
        <w:rPr>
          <w:rFonts w:ascii="Century Gothic" w:hAnsi="Century Gothic"/>
          <w:noProof/>
          <w:highlight w:val="yellow"/>
        </w:rPr>
        <w:t>Enter Start Date/Time</w:t>
      </w:r>
      <w:r w:rsidR="00A86CA0" w:rsidRPr="00A86CA0">
        <w:rPr>
          <w:rFonts w:ascii="Century Gothic" w:hAnsi="Century Gothic"/>
          <w:highlight w:val="yellow"/>
        </w:rPr>
        <w:fldChar w:fldCharType="end"/>
      </w:r>
      <w:bookmarkEnd w:id="0"/>
      <w:r w:rsidR="00A86CA0">
        <w:rPr>
          <w:rFonts w:ascii="Century Gothic" w:hAnsi="Century Gothic"/>
        </w:rPr>
        <w:t xml:space="preserve"> to </w:t>
      </w:r>
      <w:r w:rsidR="00A86CA0" w:rsidRPr="00A86CA0">
        <w:rPr>
          <w:rFonts w:ascii="Century Gothic" w:hAnsi="Century Gothic"/>
          <w:highlight w:val="yellow"/>
        </w:rPr>
        <w:fldChar w:fldCharType="begin">
          <w:ffData>
            <w:name w:val="Text2"/>
            <w:enabled/>
            <w:calcOnExit w:val="0"/>
            <w:textInput>
              <w:default w:val="Enter End Date/Time"/>
            </w:textInput>
          </w:ffData>
        </w:fldChar>
      </w:r>
      <w:bookmarkStart w:id="1" w:name="Text2"/>
      <w:r w:rsidR="00A86CA0" w:rsidRPr="00A86CA0">
        <w:rPr>
          <w:rFonts w:ascii="Century Gothic" w:hAnsi="Century Gothic"/>
          <w:highlight w:val="yellow"/>
        </w:rPr>
        <w:instrText xml:space="preserve"> FORMTEXT </w:instrText>
      </w:r>
      <w:r w:rsidR="00A86CA0" w:rsidRPr="00A86CA0">
        <w:rPr>
          <w:rFonts w:ascii="Century Gothic" w:hAnsi="Century Gothic"/>
          <w:highlight w:val="yellow"/>
        </w:rPr>
      </w:r>
      <w:r w:rsidR="00A86CA0" w:rsidRPr="00A86CA0">
        <w:rPr>
          <w:rFonts w:ascii="Century Gothic" w:hAnsi="Century Gothic"/>
          <w:highlight w:val="yellow"/>
        </w:rPr>
        <w:fldChar w:fldCharType="separate"/>
      </w:r>
      <w:r w:rsidR="00A86CA0" w:rsidRPr="00A86CA0">
        <w:rPr>
          <w:rFonts w:ascii="Century Gothic" w:hAnsi="Century Gothic"/>
          <w:noProof/>
          <w:highlight w:val="yellow"/>
        </w:rPr>
        <w:t>Enter End Date/Time</w:t>
      </w:r>
      <w:r w:rsidR="00A86CA0" w:rsidRPr="00A86CA0">
        <w:rPr>
          <w:rFonts w:ascii="Century Gothic" w:hAnsi="Century Gothic"/>
          <w:highlight w:val="yellow"/>
        </w:rPr>
        <w:fldChar w:fldCharType="end"/>
      </w:r>
      <w:bookmarkEnd w:id="1"/>
      <w:r w:rsidR="00A86CA0">
        <w:rPr>
          <w:rFonts w:ascii="Century Gothic" w:hAnsi="Century Gothic"/>
        </w:rPr>
        <w:t>.</w:t>
      </w:r>
    </w:p>
    <w:p w14:paraId="418D1F02" w14:textId="77777777" w:rsidR="00EB4740" w:rsidRDefault="00EB4740" w:rsidP="006A3BDD">
      <w:pPr>
        <w:adjustRightInd w:val="0"/>
        <w:rPr>
          <w:rFonts w:ascii="Century Gothic" w:hAnsi="Century Gothic"/>
        </w:rPr>
      </w:pPr>
    </w:p>
    <w:p w14:paraId="58E35F81" w14:textId="6E6AE0F1" w:rsidR="006A3BDD" w:rsidRDefault="005148E4" w:rsidP="006A3BDD">
      <w:pPr>
        <w:adjustRightInd w:val="0"/>
        <w:rPr>
          <w:rFonts w:ascii="Century Gothic" w:hAnsi="Century Gothic"/>
        </w:rPr>
      </w:pPr>
      <w:r w:rsidRPr="005148E4">
        <w:rPr>
          <w:rFonts w:ascii="Century Gothic" w:hAnsi="Century Gothic"/>
        </w:rPr>
        <w:t>With few exceptions, California law requires drivers to stop in both directions when a school bus has flashing red lights on. Drivers must stop until the red lights are off, and children are on or off the bus and safely out of the road.</w:t>
      </w:r>
    </w:p>
    <w:p w14:paraId="15445DE9" w14:textId="77777777" w:rsidR="005148E4" w:rsidRPr="006A3BDD" w:rsidRDefault="005148E4" w:rsidP="006A3BDD">
      <w:pPr>
        <w:adjustRightInd w:val="0"/>
        <w:rPr>
          <w:rFonts w:ascii="Century Gothic" w:hAnsi="Century Gothic"/>
        </w:rPr>
      </w:pPr>
    </w:p>
    <w:p w14:paraId="462F8E3C" w14:textId="7AD37DE5" w:rsidR="006A3BDD" w:rsidRDefault="006A3BDD" w:rsidP="006A3BDD">
      <w:pPr>
        <w:adjustRightInd w:val="0"/>
        <w:rPr>
          <w:rFonts w:ascii="Century Gothic" w:hAnsi="Century Gothic"/>
        </w:rPr>
      </w:pPr>
      <w:r w:rsidRPr="006A3BDD">
        <w:rPr>
          <w:rFonts w:ascii="Century Gothic" w:hAnsi="Century Gothic"/>
        </w:rPr>
        <w:t>“</w:t>
      </w:r>
      <w:r w:rsidR="009E67DC">
        <w:rPr>
          <w:rFonts w:ascii="Century Gothic" w:hAnsi="Century Gothic"/>
        </w:rPr>
        <w:t>It is so important that we remind drivers in our community that when red lights are flashing, there is no passing</w:t>
      </w:r>
      <w:r w:rsidRPr="006A3BDD">
        <w:rPr>
          <w:rFonts w:ascii="Century Gothic" w:hAnsi="Century Gothic"/>
        </w:rPr>
        <w:t>,”</w:t>
      </w:r>
      <w:r w:rsidR="00E25CBA">
        <w:rPr>
          <w:rFonts w:ascii="Century Gothic" w:hAnsi="Century Gothic"/>
        </w:rPr>
        <w:t xml:space="preserve"> </w:t>
      </w:r>
      <w:sdt>
        <w:sdtPr>
          <w:rPr>
            <w:rFonts w:ascii="Century Gothic" w:hAnsi="Century Gothic" w:cs="Arial"/>
            <w:b/>
            <w:bCs/>
            <w:highlight w:val="yellow"/>
          </w:rPr>
          <w:id w:val="-651298066"/>
          <w:placeholder>
            <w:docPart w:val="CFA04F684F112949BD2093751C72B459"/>
          </w:placeholder>
        </w:sdtPr>
        <w:sdtEndPr>
          <w:rPr>
            <w:b w:val="0"/>
            <w:bCs w:val="0"/>
          </w:rPr>
        </w:sdtEndPr>
        <w:sdtContent>
          <w:r w:rsidR="00ED78A7" w:rsidRPr="006A3BDD">
            <w:rPr>
              <w:rFonts w:ascii="Century Gothic" w:hAnsi="Century Gothic" w:cs="Arial"/>
              <w:highlight w:val="yellow"/>
            </w:rPr>
            <w:t xml:space="preserve">Enter </w:t>
          </w:r>
          <w:r w:rsidR="00E25CBA">
            <w:rPr>
              <w:rFonts w:ascii="Century Gothic" w:hAnsi="Century Gothic" w:cs="Arial"/>
              <w:highlight w:val="yellow"/>
            </w:rPr>
            <w:t xml:space="preserve">Agency, Rank, First </w:t>
          </w:r>
          <w:r w:rsidR="00ED78A7" w:rsidRPr="006A3BDD">
            <w:rPr>
              <w:rFonts w:ascii="Century Gothic" w:hAnsi="Century Gothic" w:cs="Arial"/>
              <w:highlight w:val="yellow"/>
            </w:rPr>
            <w:t>Name</w:t>
          </w:r>
          <w:r w:rsidR="00E25CBA">
            <w:rPr>
              <w:rFonts w:ascii="Century Gothic" w:hAnsi="Century Gothic" w:cs="Arial"/>
              <w:highlight w:val="yellow"/>
            </w:rPr>
            <w:t xml:space="preserve"> and Last name</w:t>
          </w:r>
        </w:sdtContent>
      </w:sdt>
      <w:r w:rsidRPr="006A3BDD">
        <w:rPr>
          <w:rFonts w:ascii="Century Gothic" w:hAnsi="Century Gothic"/>
        </w:rPr>
        <w:t xml:space="preserve"> said. “</w:t>
      </w:r>
      <w:r w:rsidR="009E67DC">
        <w:rPr>
          <w:rFonts w:ascii="Century Gothic" w:hAnsi="Century Gothic"/>
        </w:rPr>
        <w:t>Children and their caretakers are relying on drivers to follow the law and keep them safe</w:t>
      </w:r>
      <w:r w:rsidR="00AE60DA">
        <w:rPr>
          <w:rFonts w:ascii="Century Gothic" w:hAnsi="Century Gothic"/>
        </w:rPr>
        <w:t>.</w:t>
      </w:r>
      <w:r w:rsidR="00A96F0B">
        <w:rPr>
          <w:rFonts w:ascii="Century Gothic" w:hAnsi="Century Gothic"/>
        </w:rPr>
        <w:t>”</w:t>
      </w:r>
    </w:p>
    <w:p w14:paraId="1E91BA9F" w14:textId="77777777" w:rsidR="005148E4" w:rsidRPr="006A3BDD" w:rsidRDefault="005148E4" w:rsidP="006A3BDD">
      <w:pPr>
        <w:adjustRightInd w:val="0"/>
        <w:rPr>
          <w:rStyle w:val="bumpedfont15"/>
          <w:rFonts w:ascii="Century Gothic" w:hAnsi="Century Gothic"/>
        </w:rPr>
      </w:pPr>
    </w:p>
    <w:p w14:paraId="16E7BEB3" w14:textId="28085145" w:rsidR="006A3BDD" w:rsidRPr="006A3BDD" w:rsidRDefault="00000000" w:rsidP="006A3BDD">
      <w:pPr>
        <w:pStyle w:val="s2"/>
        <w:shd w:val="clear" w:color="auto" w:fill="FFFFFE"/>
        <w:adjustRightInd w:val="0"/>
        <w:spacing w:before="0" w:beforeAutospacing="0" w:after="150" w:afterAutospacing="0"/>
        <w:rPr>
          <w:rFonts w:ascii="Century Gothic" w:hAnsi="Century Gothic"/>
          <w:color w:val="111111"/>
        </w:rPr>
      </w:pPr>
      <w:sdt>
        <w:sdtPr>
          <w:rPr>
            <w:rFonts w:ascii="Century Gothic" w:hAnsi="Century Gothic" w:cs="Arial"/>
            <w:b/>
            <w:bCs/>
            <w:highlight w:val="yellow"/>
          </w:rPr>
          <w:id w:val="1864622529"/>
          <w:placeholder>
            <w:docPart w:val="222065EBEA6F8749A6D8EA749904648F"/>
          </w:placeholder>
        </w:sdtPr>
        <w:sdtEndPr>
          <w:rPr>
            <w:b w:val="0"/>
            <w:bCs w:val="0"/>
          </w:rPr>
        </w:sdtEndPr>
        <w:sdtContent>
          <w:r w:rsidR="006A3BDD">
            <w:rPr>
              <w:rFonts w:ascii="Century Gothic" w:hAnsi="Century Gothic" w:cs="Arial"/>
              <w:highlight w:val="yellow"/>
            </w:rPr>
            <w:t>Delete if not applicable</w:t>
          </w:r>
        </w:sdtContent>
      </w:sdt>
      <w:r w:rsidR="006A3BDD" w:rsidRPr="006A3BDD">
        <w:rPr>
          <w:rFonts w:ascii="Century Gothic" w:hAnsi="Century Gothic"/>
          <w:color w:val="111111"/>
        </w:rPr>
        <w:t xml:space="preserve"> Funding for this program was provided by a grant from the California Office of Traffic Safety, through the National Highway Traffic Safety Administration.</w:t>
      </w:r>
    </w:p>
    <w:p w14:paraId="538B8589" w14:textId="77777777" w:rsidR="006A3BDD" w:rsidRPr="006A3BDD" w:rsidRDefault="006A3BDD" w:rsidP="006A3BDD">
      <w:pPr>
        <w:pStyle w:val="s2"/>
        <w:shd w:val="clear" w:color="auto" w:fill="FFFFFE"/>
        <w:adjustRightInd w:val="0"/>
        <w:spacing w:before="0" w:beforeAutospacing="0" w:after="150" w:afterAutospacing="0"/>
        <w:jc w:val="center"/>
        <w:rPr>
          <w:rFonts w:ascii="Century Gothic" w:hAnsi="Century Gothic"/>
          <w:b/>
          <w:bCs/>
        </w:rPr>
      </w:pPr>
      <w:r w:rsidRPr="006A3BDD">
        <w:rPr>
          <w:rFonts w:ascii="Century Gothic" w:hAnsi="Century Gothic"/>
          <w:b/>
          <w:bCs/>
          <w:color w:val="111111"/>
        </w:rPr>
        <w:t>###</w:t>
      </w:r>
    </w:p>
    <w:p w14:paraId="4420A8FF" w14:textId="04C4E09B" w:rsidR="00CF55F1" w:rsidRPr="0063798A" w:rsidRDefault="00CF55F1" w:rsidP="000A1258"/>
    <w:sectPr w:rsidR="00CF55F1" w:rsidRPr="0063798A" w:rsidSect="00AA0A4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2EE"/>
    <w:multiLevelType w:val="hybridMultilevel"/>
    <w:tmpl w:val="4CE0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496"/>
    <w:multiLevelType w:val="hybridMultilevel"/>
    <w:tmpl w:val="90A2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063"/>
    <w:multiLevelType w:val="hybridMultilevel"/>
    <w:tmpl w:val="11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06DAE"/>
    <w:multiLevelType w:val="hybridMultilevel"/>
    <w:tmpl w:val="E8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50364"/>
    <w:multiLevelType w:val="hybridMultilevel"/>
    <w:tmpl w:val="88A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1FF8"/>
    <w:multiLevelType w:val="hybridMultilevel"/>
    <w:tmpl w:val="B8FAC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699965">
    <w:abstractNumId w:val="4"/>
  </w:num>
  <w:num w:numId="2" w16cid:durableId="9836109">
    <w:abstractNumId w:val="0"/>
  </w:num>
  <w:num w:numId="3" w16cid:durableId="566041029">
    <w:abstractNumId w:val="1"/>
  </w:num>
  <w:num w:numId="4" w16cid:durableId="1813256203">
    <w:abstractNumId w:val="3"/>
  </w:num>
  <w:num w:numId="5" w16cid:durableId="1578831087">
    <w:abstractNumId w:val="2"/>
  </w:num>
  <w:num w:numId="6" w16cid:durableId="1570144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8A"/>
    <w:rsid w:val="0000023A"/>
    <w:rsid w:val="000077F2"/>
    <w:rsid w:val="00021AA9"/>
    <w:rsid w:val="00025EFD"/>
    <w:rsid w:val="0002629D"/>
    <w:rsid w:val="00032BFC"/>
    <w:rsid w:val="00036ADB"/>
    <w:rsid w:val="00062330"/>
    <w:rsid w:val="0006447B"/>
    <w:rsid w:val="0006662F"/>
    <w:rsid w:val="00072ECF"/>
    <w:rsid w:val="00073946"/>
    <w:rsid w:val="00084C9F"/>
    <w:rsid w:val="00092A48"/>
    <w:rsid w:val="00092B6B"/>
    <w:rsid w:val="000A0247"/>
    <w:rsid w:val="000A1258"/>
    <w:rsid w:val="000A306E"/>
    <w:rsid w:val="000A5FEF"/>
    <w:rsid w:val="000A691B"/>
    <w:rsid w:val="000C3670"/>
    <w:rsid w:val="000D039C"/>
    <w:rsid w:val="000D3141"/>
    <w:rsid w:val="000E18D3"/>
    <w:rsid w:val="000F2C8F"/>
    <w:rsid w:val="000F34AA"/>
    <w:rsid w:val="0010134E"/>
    <w:rsid w:val="00104999"/>
    <w:rsid w:val="00107C27"/>
    <w:rsid w:val="00107C36"/>
    <w:rsid w:val="0011284B"/>
    <w:rsid w:val="001131C0"/>
    <w:rsid w:val="00115B5C"/>
    <w:rsid w:val="0013073B"/>
    <w:rsid w:val="0013788A"/>
    <w:rsid w:val="00142E51"/>
    <w:rsid w:val="00143C87"/>
    <w:rsid w:val="0014480C"/>
    <w:rsid w:val="001521C7"/>
    <w:rsid w:val="0015482E"/>
    <w:rsid w:val="00164C27"/>
    <w:rsid w:val="00185816"/>
    <w:rsid w:val="00191AB8"/>
    <w:rsid w:val="00195935"/>
    <w:rsid w:val="001A09A7"/>
    <w:rsid w:val="001A1000"/>
    <w:rsid w:val="001B2A56"/>
    <w:rsid w:val="001C447A"/>
    <w:rsid w:val="001C724F"/>
    <w:rsid w:val="00214C4E"/>
    <w:rsid w:val="002155FD"/>
    <w:rsid w:val="00235D32"/>
    <w:rsid w:val="00241CDE"/>
    <w:rsid w:val="0024337C"/>
    <w:rsid w:val="00263212"/>
    <w:rsid w:val="00263EB4"/>
    <w:rsid w:val="00266C5A"/>
    <w:rsid w:val="0026726E"/>
    <w:rsid w:val="002720E0"/>
    <w:rsid w:val="002743D9"/>
    <w:rsid w:val="00284124"/>
    <w:rsid w:val="00290E92"/>
    <w:rsid w:val="00292C15"/>
    <w:rsid w:val="00294DAB"/>
    <w:rsid w:val="002A3666"/>
    <w:rsid w:val="002A4DAC"/>
    <w:rsid w:val="002B4ED8"/>
    <w:rsid w:val="002C25F5"/>
    <w:rsid w:val="002D0D4B"/>
    <w:rsid w:val="002E0A2C"/>
    <w:rsid w:val="002E7F7F"/>
    <w:rsid w:val="00301841"/>
    <w:rsid w:val="003110C2"/>
    <w:rsid w:val="003159EB"/>
    <w:rsid w:val="003176FD"/>
    <w:rsid w:val="00320805"/>
    <w:rsid w:val="00320FE9"/>
    <w:rsid w:val="003341D1"/>
    <w:rsid w:val="00344841"/>
    <w:rsid w:val="00351085"/>
    <w:rsid w:val="0037014A"/>
    <w:rsid w:val="00377AC9"/>
    <w:rsid w:val="00384CD5"/>
    <w:rsid w:val="00395DA2"/>
    <w:rsid w:val="003A32E7"/>
    <w:rsid w:val="003A3A26"/>
    <w:rsid w:val="003A6C67"/>
    <w:rsid w:val="003B4C18"/>
    <w:rsid w:val="003C4DF4"/>
    <w:rsid w:val="003D6E36"/>
    <w:rsid w:val="00412DB5"/>
    <w:rsid w:val="00440E08"/>
    <w:rsid w:val="004444BB"/>
    <w:rsid w:val="004522AF"/>
    <w:rsid w:val="00462EEE"/>
    <w:rsid w:val="00485BD9"/>
    <w:rsid w:val="004863CD"/>
    <w:rsid w:val="0049015F"/>
    <w:rsid w:val="00491CC2"/>
    <w:rsid w:val="00493B1A"/>
    <w:rsid w:val="00495F45"/>
    <w:rsid w:val="004C5C40"/>
    <w:rsid w:val="004F0C70"/>
    <w:rsid w:val="004F1EA8"/>
    <w:rsid w:val="004F1F1D"/>
    <w:rsid w:val="004F5E8A"/>
    <w:rsid w:val="004F740F"/>
    <w:rsid w:val="00504EAB"/>
    <w:rsid w:val="005148E4"/>
    <w:rsid w:val="00516163"/>
    <w:rsid w:val="00527133"/>
    <w:rsid w:val="005510AD"/>
    <w:rsid w:val="00554BE3"/>
    <w:rsid w:val="00572092"/>
    <w:rsid w:val="00574A83"/>
    <w:rsid w:val="005911E8"/>
    <w:rsid w:val="0059251B"/>
    <w:rsid w:val="005A4CCA"/>
    <w:rsid w:val="005D66E9"/>
    <w:rsid w:val="005F2645"/>
    <w:rsid w:val="005F6547"/>
    <w:rsid w:val="005F7C88"/>
    <w:rsid w:val="006016C3"/>
    <w:rsid w:val="00602F38"/>
    <w:rsid w:val="006058D7"/>
    <w:rsid w:val="00605A96"/>
    <w:rsid w:val="00621042"/>
    <w:rsid w:val="006212F4"/>
    <w:rsid w:val="00631B43"/>
    <w:rsid w:val="0063798A"/>
    <w:rsid w:val="0064173E"/>
    <w:rsid w:val="0064626A"/>
    <w:rsid w:val="006569B1"/>
    <w:rsid w:val="0066128A"/>
    <w:rsid w:val="00664A11"/>
    <w:rsid w:val="006864AC"/>
    <w:rsid w:val="00687F2C"/>
    <w:rsid w:val="00693E0B"/>
    <w:rsid w:val="00694242"/>
    <w:rsid w:val="00697F05"/>
    <w:rsid w:val="006A1DF5"/>
    <w:rsid w:val="006A3BDD"/>
    <w:rsid w:val="006A4AED"/>
    <w:rsid w:val="006D1D1E"/>
    <w:rsid w:val="006E0561"/>
    <w:rsid w:val="006E6F9C"/>
    <w:rsid w:val="006F1792"/>
    <w:rsid w:val="006F17D9"/>
    <w:rsid w:val="0070412E"/>
    <w:rsid w:val="00762B40"/>
    <w:rsid w:val="00767BAC"/>
    <w:rsid w:val="007811A0"/>
    <w:rsid w:val="00781790"/>
    <w:rsid w:val="007827F7"/>
    <w:rsid w:val="0078577F"/>
    <w:rsid w:val="00787357"/>
    <w:rsid w:val="007A3D52"/>
    <w:rsid w:val="007C08FB"/>
    <w:rsid w:val="007C5202"/>
    <w:rsid w:val="007D567B"/>
    <w:rsid w:val="007E6A6C"/>
    <w:rsid w:val="007E7AFF"/>
    <w:rsid w:val="007F2030"/>
    <w:rsid w:val="008133E1"/>
    <w:rsid w:val="0081385D"/>
    <w:rsid w:val="00815898"/>
    <w:rsid w:val="00846D0C"/>
    <w:rsid w:val="0085673A"/>
    <w:rsid w:val="0087352A"/>
    <w:rsid w:val="008A5227"/>
    <w:rsid w:val="008B4CE0"/>
    <w:rsid w:val="008D156D"/>
    <w:rsid w:val="008E1B19"/>
    <w:rsid w:val="008F3239"/>
    <w:rsid w:val="00900905"/>
    <w:rsid w:val="00905BF0"/>
    <w:rsid w:val="00907C98"/>
    <w:rsid w:val="00914FB1"/>
    <w:rsid w:val="009223DC"/>
    <w:rsid w:val="00944BDC"/>
    <w:rsid w:val="00945FD2"/>
    <w:rsid w:val="00957E53"/>
    <w:rsid w:val="009613EC"/>
    <w:rsid w:val="00971936"/>
    <w:rsid w:val="0098098A"/>
    <w:rsid w:val="00990721"/>
    <w:rsid w:val="0099491D"/>
    <w:rsid w:val="00995235"/>
    <w:rsid w:val="009A0CD7"/>
    <w:rsid w:val="009B3301"/>
    <w:rsid w:val="009B6108"/>
    <w:rsid w:val="009D1C8D"/>
    <w:rsid w:val="009D6987"/>
    <w:rsid w:val="009D6CCE"/>
    <w:rsid w:val="009E32CB"/>
    <w:rsid w:val="009E3A3C"/>
    <w:rsid w:val="009E5809"/>
    <w:rsid w:val="009E67DC"/>
    <w:rsid w:val="009E7133"/>
    <w:rsid w:val="009F20EA"/>
    <w:rsid w:val="009F294D"/>
    <w:rsid w:val="009F368A"/>
    <w:rsid w:val="00A14203"/>
    <w:rsid w:val="00A3763D"/>
    <w:rsid w:val="00A41764"/>
    <w:rsid w:val="00A440A9"/>
    <w:rsid w:val="00A51B89"/>
    <w:rsid w:val="00A63F0A"/>
    <w:rsid w:val="00A76A73"/>
    <w:rsid w:val="00A80B42"/>
    <w:rsid w:val="00A86CA0"/>
    <w:rsid w:val="00A94916"/>
    <w:rsid w:val="00A96F0B"/>
    <w:rsid w:val="00AA0A44"/>
    <w:rsid w:val="00AA525E"/>
    <w:rsid w:val="00AB5D6C"/>
    <w:rsid w:val="00AB7A50"/>
    <w:rsid w:val="00AC6FA7"/>
    <w:rsid w:val="00AE1BCF"/>
    <w:rsid w:val="00AE60DA"/>
    <w:rsid w:val="00AF090D"/>
    <w:rsid w:val="00AF3870"/>
    <w:rsid w:val="00B00197"/>
    <w:rsid w:val="00B00B5C"/>
    <w:rsid w:val="00B162C4"/>
    <w:rsid w:val="00B238EC"/>
    <w:rsid w:val="00B366AA"/>
    <w:rsid w:val="00B42259"/>
    <w:rsid w:val="00B525C6"/>
    <w:rsid w:val="00B55273"/>
    <w:rsid w:val="00B73CE7"/>
    <w:rsid w:val="00B923DE"/>
    <w:rsid w:val="00B956F9"/>
    <w:rsid w:val="00BB0330"/>
    <w:rsid w:val="00BD6FCD"/>
    <w:rsid w:val="00BE073B"/>
    <w:rsid w:val="00BE531D"/>
    <w:rsid w:val="00BF15E1"/>
    <w:rsid w:val="00BF6D5C"/>
    <w:rsid w:val="00BF7750"/>
    <w:rsid w:val="00C02463"/>
    <w:rsid w:val="00C05AF6"/>
    <w:rsid w:val="00C07CC3"/>
    <w:rsid w:val="00C453C0"/>
    <w:rsid w:val="00C47F48"/>
    <w:rsid w:val="00C5047D"/>
    <w:rsid w:val="00C53786"/>
    <w:rsid w:val="00C67E9D"/>
    <w:rsid w:val="00C77800"/>
    <w:rsid w:val="00C77F34"/>
    <w:rsid w:val="00C77F77"/>
    <w:rsid w:val="00C82BAE"/>
    <w:rsid w:val="00C86B2E"/>
    <w:rsid w:val="00C86F04"/>
    <w:rsid w:val="00C93A92"/>
    <w:rsid w:val="00C93E43"/>
    <w:rsid w:val="00CD10BB"/>
    <w:rsid w:val="00CE5842"/>
    <w:rsid w:val="00CF55F1"/>
    <w:rsid w:val="00D05ED5"/>
    <w:rsid w:val="00D077E4"/>
    <w:rsid w:val="00D17C24"/>
    <w:rsid w:val="00D25019"/>
    <w:rsid w:val="00D30675"/>
    <w:rsid w:val="00D54B01"/>
    <w:rsid w:val="00D55FB3"/>
    <w:rsid w:val="00D643DC"/>
    <w:rsid w:val="00D72CDF"/>
    <w:rsid w:val="00D84D86"/>
    <w:rsid w:val="00DA0380"/>
    <w:rsid w:val="00DD1B02"/>
    <w:rsid w:val="00DE4CB8"/>
    <w:rsid w:val="00DF5566"/>
    <w:rsid w:val="00E002DB"/>
    <w:rsid w:val="00E222B5"/>
    <w:rsid w:val="00E25CBA"/>
    <w:rsid w:val="00E35EF4"/>
    <w:rsid w:val="00E40CE1"/>
    <w:rsid w:val="00E42642"/>
    <w:rsid w:val="00E44D7B"/>
    <w:rsid w:val="00E60EE0"/>
    <w:rsid w:val="00E65F74"/>
    <w:rsid w:val="00E76A9D"/>
    <w:rsid w:val="00E9722D"/>
    <w:rsid w:val="00EA7BEA"/>
    <w:rsid w:val="00EB062C"/>
    <w:rsid w:val="00EB4740"/>
    <w:rsid w:val="00EB6017"/>
    <w:rsid w:val="00ED56C2"/>
    <w:rsid w:val="00ED78A7"/>
    <w:rsid w:val="00EF2C63"/>
    <w:rsid w:val="00F07EBE"/>
    <w:rsid w:val="00F31C7B"/>
    <w:rsid w:val="00F350B0"/>
    <w:rsid w:val="00F42033"/>
    <w:rsid w:val="00F44664"/>
    <w:rsid w:val="00F51C38"/>
    <w:rsid w:val="00F66D57"/>
    <w:rsid w:val="00F66FB3"/>
    <w:rsid w:val="00FA67BE"/>
    <w:rsid w:val="00FA69EF"/>
    <w:rsid w:val="00FC39F7"/>
    <w:rsid w:val="00FE0C59"/>
    <w:rsid w:val="00FE23C0"/>
    <w:rsid w:val="06E78BD6"/>
    <w:rsid w:val="0D89280A"/>
    <w:rsid w:val="1B04375C"/>
    <w:rsid w:val="230CB8AB"/>
    <w:rsid w:val="2A2108A8"/>
    <w:rsid w:val="49E7142F"/>
    <w:rsid w:val="4B1260FE"/>
    <w:rsid w:val="5A5185B8"/>
    <w:rsid w:val="5C095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DC38B"/>
  <w15:docId w15:val="{DCD987D6-7A1E-4159-A0F1-4DB79E4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D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98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3798A"/>
    <w:rPr>
      <w:rFonts w:ascii="Tahoma" w:hAnsi="Tahoma" w:cs="Tahoma"/>
      <w:sz w:val="16"/>
      <w:szCs w:val="16"/>
    </w:rPr>
  </w:style>
  <w:style w:type="character" w:styleId="Hyperlink">
    <w:name w:val="Hyperlink"/>
    <w:basedOn w:val="DefaultParagraphFont"/>
    <w:uiPriority w:val="99"/>
    <w:unhideWhenUsed/>
    <w:rsid w:val="0063798A"/>
    <w:rPr>
      <w:color w:val="0000FF"/>
      <w:u w:val="single"/>
    </w:rPr>
  </w:style>
  <w:style w:type="paragraph" w:styleId="Header">
    <w:name w:val="header"/>
    <w:basedOn w:val="Normal"/>
    <w:link w:val="HeaderChar"/>
    <w:uiPriority w:val="99"/>
    <w:unhideWhenUsed/>
    <w:rsid w:val="0063798A"/>
    <w:rPr>
      <w:rFonts w:ascii="Arial" w:eastAsiaTheme="minorHAnsi" w:hAnsi="Arial" w:cs="Arial"/>
      <w:sz w:val="20"/>
      <w:szCs w:val="20"/>
    </w:rPr>
  </w:style>
  <w:style w:type="character" w:customStyle="1" w:styleId="HeaderChar">
    <w:name w:val="Header Char"/>
    <w:basedOn w:val="DefaultParagraphFont"/>
    <w:link w:val="Header"/>
    <w:uiPriority w:val="99"/>
    <w:rsid w:val="0063798A"/>
    <w:rPr>
      <w:rFonts w:ascii="Arial" w:hAnsi="Arial" w:cs="Arial"/>
      <w:sz w:val="20"/>
      <w:szCs w:val="20"/>
    </w:rPr>
  </w:style>
  <w:style w:type="paragraph" w:styleId="ListParagraph">
    <w:name w:val="List Paragraph"/>
    <w:basedOn w:val="Normal"/>
    <w:uiPriority w:val="34"/>
    <w:qFormat/>
    <w:rsid w:val="00AF3870"/>
    <w:pPr>
      <w:ind w:left="720"/>
      <w:contextualSpacing/>
    </w:pPr>
    <w:rPr>
      <w:rFonts w:eastAsiaTheme="minorHAnsi"/>
    </w:rPr>
  </w:style>
  <w:style w:type="character" w:customStyle="1" w:styleId="UnresolvedMention1">
    <w:name w:val="Unresolved Mention1"/>
    <w:basedOn w:val="DefaultParagraphFont"/>
    <w:uiPriority w:val="99"/>
    <w:semiHidden/>
    <w:unhideWhenUsed/>
    <w:rsid w:val="00767BAC"/>
    <w:rPr>
      <w:color w:val="605E5C"/>
      <w:shd w:val="clear" w:color="auto" w:fill="E1DFDD"/>
    </w:rPr>
  </w:style>
  <w:style w:type="character" w:styleId="FollowedHyperlink">
    <w:name w:val="FollowedHyperlink"/>
    <w:basedOn w:val="DefaultParagraphFont"/>
    <w:uiPriority w:val="99"/>
    <w:semiHidden/>
    <w:unhideWhenUsed/>
    <w:rsid w:val="00767BAC"/>
    <w:rPr>
      <w:color w:val="800080" w:themeColor="followedHyperlink"/>
      <w:u w:val="single"/>
    </w:rPr>
  </w:style>
  <w:style w:type="character" w:styleId="PlaceholderText">
    <w:name w:val="Placeholder Text"/>
    <w:basedOn w:val="DefaultParagraphFont"/>
    <w:uiPriority w:val="99"/>
    <w:semiHidden/>
    <w:rsid w:val="00E9722D"/>
    <w:rPr>
      <w:color w:val="808080"/>
    </w:rPr>
  </w:style>
  <w:style w:type="character" w:styleId="UnresolvedMention">
    <w:name w:val="Unresolved Mention"/>
    <w:basedOn w:val="DefaultParagraphFont"/>
    <w:uiPriority w:val="99"/>
    <w:semiHidden/>
    <w:unhideWhenUsed/>
    <w:rsid w:val="008133E1"/>
    <w:rPr>
      <w:color w:val="605E5C"/>
      <w:shd w:val="clear" w:color="auto" w:fill="E1DFDD"/>
    </w:rPr>
  </w:style>
  <w:style w:type="paragraph" w:customStyle="1" w:styleId="s2">
    <w:name w:val="s2"/>
    <w:basedOn w:val="Normal"/>
    <w:rsid w:val="006A3BDD"/>
    <w:pPr>
      <w:spacing w:before="100" w:beforeAutospacing="1" w:after="100" w:afterAutospacing="1"/>
    </w:pPr>
  </w:style>
  <w:style w:type="character" w:customStyle="1" w:styleId="bumpedfont15">
    <w:name w:val="bumpedfont15"/>
    <w:basedOn w:val="DefaultParagraphFont"/>
    <w:rsid w:val="006A3BDD"/>
  </w:style>
  <w:style w:type="paragraph" w:styleId="Revision">
    <w:name w:val="Revision"/>
    <w:hidden/>
    <w:uiPriority w:val="99"/>
    <w:semiHidden/>
    <w:rsid w:val="009A0CD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4235">
      <w:bodyDiv w:val="1"/>
      <w:marLeft w:val="0"/>
      <w:marRight w:val="0"/>
      <w:marTop w:val="0"/>
      <w:marBottom w:val="0"/>
      <w:divBdr>
        <w:top w:val="none" w:sz="0" w:space="0" w:color="auto"/>
        <w:left w:val="none" w:sz="0" w:space="0" w:color="auto"/>
        <w:bottom w:val="none" w:sz="0" w:space="0" w:color="auto"/>
        <w:right w:val="none" w:sz="0" w:space="0" w:color="auto"/>
      </w:divBdr>
    </w:div>
    <w:div w:id="582493881">
      <w:bodyDiv w:val="1"/>
      <w:marLeft w:val="0"/>
      <w:marRight w:val="0"/>
      <w:marTop w:val="0"/>
      <w:marBottom w:val="0"/>
      <w:divBdr>
        <w:top w:val="none" w:sz="0" w:space="0" w:color="auto"/>
        <w:left w:val="none" w:sz="0" w:space="0" w:color="auto"/>
        <w:bottom w:val="none" w:sz="0" w:space="0" w:color="auto"/>
        <w:right w:val="none" w:sz="0" w:space="0" w:color="auto"/>
      </w:divBdr>
    </w:div>
    <w:div w:id="694505414">
      <w:bodyDiv w:val="1"/>
      <w:marLeft w:val="0"/>
      <w:marRight w:val="0"/>
      <w:marTop w:val="0"/>
      <w:marBottom w:val="0"/>
      <w:divBdr>
        <w:top w:val="none" w:sz="0" w:space="0" w:color="auto"/>
        <w:left w:val="none" w:sz="0" w:space="0" w:color="auto"/>
        <w:bottom w:val="none" w:sz="0" w:space="0" w:color="auto"/>
        <w:right w:val="none" w:sz="0" w:space="0" w:color="auto"/>
      </w:divBdr>
    </w:div>
    <w:div w:id="778917536">
      <w:bodyDiv w:val="1"/>
      <w:marLeft w:val="0"/>
      <w:marRight w:val="0"/>
      <w:marTop w:val="0"/>
      <w:marBottom w:val="0"/>
      <w:divBdr>
        <w:top w:val="none" w:sz="0" w:space="0" w:color="auto"/>
        <w:left w:val="none" w:sz="0" w:space="0" w:color="auto"/>
        <w:bottom w:val="none" w:sz="0" w:space="0" w:color="auto"/>
        <w:right w:val="none" w:sz="0" w:space="0" w:color="auto"/>
      </w:divBdr>
    </w:div>
    <w:div w:id="938025590">
      <w:bodyDiv w:val="1"/>
      <w:marLeft w:val="0"/>
      <w:marRight w:val="0"/>
      <w:marTop w:val="0"/>
      <w:marBottom w:val="0"/>
      <w:divBdr>
        <w:top w:val="none" w:sz="0" w:space="0" w:color="auto"/>
        <w:left w:val="none" w:sz="0" w:space="0" w:color="auto"/>
        <w:bottom w:val="none" w:sz="0" w:space="0" w:color="auto"/>
        <w:right w:val="none" w:sz="0" w:space="0" w:color="auto"/>
      </w:divBdr>
    </w:div>
    <w:div w:id="1042049511">
      <w:bodyDiv w:val="1"/>
      <w:marLeft w:val="0"/>
      <w:marRight w:val="0"/>
      <w:marTop w:val="0"/>
      <w:marBottom w:val="0"/>
      <w:divBdr>
        <w:top w:val="none" w:sz="0" w:space="0" w:color="auto"/>
        <w:left w:val="none" w:sz="0" w:space="0" w:color="auto"/>
        <w:bottom w:val="none" w:sz="0" w:space="0" w:color="auto"/>
        <w:right w:val="none" w:sz="0" w:space="0" w:color="auto"/>
      </w:divBdr>
    </w:div>
    <w:div w:id="1247376973">
      <w:bodyDiv w:val="1"/>
      <w:marLeft w:val="0"/>
      <w:marRight w:val="0"/>
      <w:marTop w:val="0"/>
      <w:marBottom w:val="0"/>
      <w:divBdr>
        <w:top w:val="none" w:sz="0" w:space="0" w:color="auto"/>
        <w:left w:val="none" w:sz="0" w:space="0" w:color="auto"/>
        <w:bottom w:val="none" w:sz="0" w:space="0" w:color="auto"/>
        <w:right w:val="none" w:sz="0" w:space="0" w:color="auto"/>
      </w:divBdr>
    </w:div>
    <w:div w:id="1485269335">
      <w:bodyDiv w:val="1"/>
      <w:marLeft w:val="0"/>
      <w:marRight w:val="0"/>
      <w:marTop w:val="0"/>
      <w:marBottom w:val="0"/>
      <w:divBdr>
        <w:top w:val="none" w:sz="0" w:space="0" w:color="auto"/>
        <w:left w:val="none" w:sz="0" w:space="0" w:color="auto"/>
        <w:bottom w:val="none" w:sz="0" w:space="0" w:color="auto"/>
        <w:right w:val="none" w:sz="0" w:space="0" w:color="auto"/>
      </w:divBdr>
    </w:div>
    <w:div w:id="1670252795">
      <w:bodyDiv w:val="1"/>
      <w:marLeft w:val="0"/>
      <w:marRight w:val="0"/>
      <w:marTop w:val="0"/>
      <w:marBottom w:val="0"/>
      <w:divBdr>
        <w:top w:val="none" w:sz="0" w:space="0" w:color="auto"/>
        <w:left w:val="none" w:sz="0" w:space="0" w:color="auto"/>
        <w:bottom w:val="none" w:sz="0" w:space="0" w:color="auto"/>
        <w:right w:val="none" w:sz="0" w:space="0" w:color="auto"/>
      </w:divBdr>
    </w:div>
    <w:div w:id="1875994735">
      <w:bodyDiv w:val="1"/>
      <w:marLeft w:val="0"/>
      <w:marRight w:val="0"/>
      <w:marTop w:val="0"/>
      <w:marBottom w:val="0"/>
      <w:divBdr>
        <w:top w:val="none" w:sz="0" w:space="0" w:color="auto"/>
        <w:left w:val="none" w:sz="0" w:space="0" w:color="auto"/>
        <w:bottom w:val="none" w:sz="0" w:space="0" w:color="auto"/>
        <w:right w:val="none" w:sz="0" w:space="0" w:color="auto"/>
      </w:divBdr>
    </w:div>
    <w:div w:id="20030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15A46D-9C9B-4E5E-89AA-DE6B6FAEE88F}"/>
      </w:docPartPr>
      <w:docPartBody>
        <w:p w:rsidR="00CD4BE7" w:rsidRDefault="0000023A">
          <w:r w:rsidRPr="003145BE">
            <w:rPr>
              <w:rStyle w:val="PlaceholderText"/>
            </w:rPr>
            <w:t>Click or tap here to enter text.</w:t>
          </w:r>
        </w:p>
      </w:docPartBody>
    </w:docPart>
    <w:docPart>
      <w:docPartPr>
        <w:name w:val="D1C2534791602F4C83A0D0DF892DF6A1"/>
        <w:category>
          <w:name w:val="General"/>
          <w:gallery w:val="placeholder"/>
        </w:category>
        <w:types>
          <w:type w:val="bbPlcHdr"/>
        </w:types>
        <w:behaviors>
          <w:behavior w:val="content"/>
        </w:behaviors>
        <w:guid w:val="{C59CFF82-E356-A24A-B724-C0F36D9DBA08}"/>
      </w:docPartPr>
      <w:docPartBody>
        <w:p w:rsidR="00650518" w:rsidRDefault="00025EFD" w:rsidP="00025EFD">
          <w:pPr>
            <w:pStyle w:val="D1C2534791602F4C83A0D0DF892DF6A1"/>
          </w:pPr>
          <w:r w:rsidRPr="003145BE">
            <w:rPr>
              <w:rStyle w:val="PlaceholderText"/>
            </w:rPr>
            <w:t>Click or tap here to enter text.</w:t>
          </w:r>
        </w:p>
      </w:docPartBody>
    </w:docPart>
    <w:docPart>
      <w:docPartPr>
        <w:name w:val="758D28992AE8D24EAE2FECE0F48FF18F"/>
        <w:category>
          <w:name w:val="General"/>
          <w:gallery w:val="placeholder"/>
        </w:category>
        <w:types>
          <w:type w:val="bbPlcHdr"/>
        </w:types>
        <w:behaviors>
          <w:behavior w:val="content"/>
        </w:behaviors>
        <w:guid w:val="{87526292-72FE-DB41-A0C2-806A131C5275}"/>
      </w:docPartPr>
      <w:docPartBody>
        <w:p w:rsidR="00650518" w:rsidRDefault="00025EFD" w:rsidP="00025EFD">
          <w:pPr>
            <w:pStyle w:val="758D28992AE8D24EAE2FECE0F48FF18F"/>
          </w:pPr>
          <w:r w:rsidRPr="003145BE">
            <w:rPr>
              <w:rStyle w:val="PlaceholderText"/>
            </w:rPr>
            <w:t>Click or tap here to enter text.</w:t>
          </w:r>
        </w:p>
      </w:docPartBody>
    </w:docPart>
    <w:docPart>
      <w:docPartPr>
        <w:name w:val="91CFCFA94D9FFD418BE21DD83909FFF6"/>
        <w:category>
          <w:name w:val="General"/>
          <w:gallery w:val="placeholder"/>
        </w:category>
        <w:types>
          <w:type w:val="bbPlcHdr"/>
        </w:types>
        <w:behaviors>
          <w:behavior w:val="content"/>
        </w:behaviors>
        <w:guid w:val="{21F113C0-9E71-7E42-9A57-48F437823585}"/>
      </w:docPartPr>
      <w:docPartBody>
        <w:p w:rsidR="00650518" w:rsidRDefault="00025EFD" w:rsidP="00025EFD">
          <w:pPr>
            <w:pStyle w:val="91CFCFA94D9FFD418BE21DD83909FFF6"/>
          </w:pPr>
          <w:r w:rsidRPr="003145BE">
            <w:rPr>
              <w:rStyle w:val="PlaceholderText"/>
            </w:rPr>
            <w:t>Click or tap here to enter text.</w:t>
          </w:r>
        </w:p>
      </w:docPartBody>
    </w:docPart>
    <w:docPart>
      <w:docPartPr>
        <w:name w:val="222065EBEA6F8749A6D8EA749904648F"/>
        <w:category>
          <w:name w:val="General"/>
          <w:gallery w:val="placeholder"/>
        </w:category>
        <w:types>
          <w:type w:val="bbPlcHdr"/>
        </w:types>
        <w:behaviors>
          <w:behavior w:val="content"/>
        </w:behaviors>
        <w:guid w:val="{59322847-13EA-284E-98BB-07949E942B21}"/>
      </w:docPartPr>
      <w:docPartBody>
        <w:p w:rsidR="00650518" w:rsidRDefault="00025EFD" w:rsidP="00025EFD">
          <w:pPr>
            <w:pStyle w:val="222065EBEA6F8749A6D8EA749904648F"/>
          </w:pPr>
          <w:r w:rsidRPr="003145BE">
            <w:rPr>
              <w:rStyle w:val="PlaceholderText"/>
            </w:rPr>
            <w:t>Click or tap here to enter text.</w:t>
          </w:r>
        </w:p>
      </w:docPartBody>
    </w:docPart>
    <w:docPart>
      <w:docPartPr>
        <w:name w:val="2F9BA2D0EDD4EF488CD9C65B0BEBBCE2"/>
        <w:category>
          <w:name w:val="General"/>
          <w:gallery w:val="placeholder"/>
        </w:category>
        <w:types>
          <w:type w:val="bbPlcHdr"/>
        </w:types>
        <w:behaviors>
          <w:behavior w:val="content"/>
        </w:behaviors>
        <w:guid w:val="{18EA138F-B7C1-B047-9D92-7FD89CF1B3B9}"/>
      </w:docPartPr>
      <w:docPartBody>
        <w:p w:rsidR="00502DF2" w:rsidRDefault="00650518" w:rsidP="00650518">
          <w:pPr>
            <w:pStyle w:val="2F9BA2D0EDD4EF488CD9C65B0BEBBCE2"/>
          </w:pPr>
          <w:r w:rsidRPr="003145BE">
            <w:rPr>
              <w:rStyle w:val="PlaceholderText"/>
            </w:rPr>
            <w:t>Click or tap here to enter text.</w:t>
          </w:r>
        </w:p>
      </w:docPartBody>
    </w:docPart>
    <w:docPart>
      <w:docPartPr>
        <w:name w:val="CFA04F684F112949BD2093751C72B459"/>
        <w:category>
          <w:name w:val="General"/>
          <w:gallery w:val="placeholder"/>
        </w:category>
        <w:types>
          <w:type w:val="bbPlcHdr"/>
        </w:types>
        <w:behaviors>
          <w:behavior w:val="content"/>
        </w:behaviors>
        <w:guid w:val="{5A625262-FDE8-6340-8D29-434310824F54}"/>
      </w:docPartPr>
      <w:docPartBody>
        <w:p w:rsidR="00502DF2" w:rsidRDefault="00650518" w:rsidP="00650518">
          <w:pPr>
            <w:pStyle w:val="CFA04F684F112949BD2093751C72B459"/>
          </w:pPr>
          <w:r w:rsidRPr="003145BE">
            <w:rPr>
              <w:rStyle w:val="PlaceholderText"/>
            </w:rPr>
            <w:t>Click or tap here to enter text.</w:t>
          </w:r>
        </w:p>
      </w:docPartBody>
    </w:docPart>
    <w:docPart>
      <w:docPartPr>
        <w:name w:val="E6E28BB15D8EE64EA406DFD9502279D0"/>
        <w:category>
          <w:name w:val="General"/>
          <w:gallery w:val="placeholder"/>
        </w:category>
        <w:types>
          <w:type w:val="bbPlcHdr"/>
        </w:types>
        <w:behaviors>
          <w:behavior w:val="content"/>
        </w:behaviors>
        <w:guid w:val="{8E3A2B4D-F196-4142-A2AE-FC5F50F1BADA}"/>
      </w:docPartPr>
      <w:docPartBody>
        <w:p w:rsidR="009B6025" w:rsidRDefault="00F62CC4" w:rsidP="00F62CC4">
          <w:pPr>
            <w:pStyle w:val="E6E28BB15D8EE64EA406DFD9502279D0"/>
          </w:pPr>
          <w:r w:rsidRPr="003145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3A"/>
    <w:rsid w:val="0000023A"/>
    <w:rsid w:val="00025EFD"/>
    <w:rsid w:val="00054470"/>
    <w:rsid w:val="00107C27"/>
    <w:rsid w:val="002C36AD"/>
    <w:rsid w:val="00490F61"/>
    <w:rsid w:val="004F2CB9"/>
    <w:rsid w:val="00502DF2"/>
    <w:rsid w:val="00625F57"/>
    <w:rsid w:val="00650518"/>
    <w:rsid w:val="007468A3"/>
    <w:rsid w:val="008F1F23"/>
    <w:rsid w:val="00962610"/>
    <w:rsid w:val="009B6025"/>
    <w:rsid w:val="00A62BD8"/>
    <w:rsid w:val="00C0283B"/>
    <w:rsid w:val="00C878C8"/>
    <w:rsid w:val="00C92533"/>
    <w:rsid w:val="00CD4BE7"/>
    <w:rsid w:val="00E01B01"/>
    <w:rsid w:val="00EC63D7"/>
    <w:rsid w:val="00F6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CC4"/>
    <w:rPr>
      <w:color w:val="808080"/>
    </w:rPr>
  </w:style>
  <w:style w:type="paragraph" w:customStyle="1" w:styleId="2F9BA2D0EDD4EF488CD9C65B0BEBBCE2">
    <w:name w:val="2F9BA2D0EDD4EF488CD9C65B0BEBBCE2"/>
    <w:rsid w:val="00650518"/>
    <w:pPr>
      <w:spacing w:after="0" w:line="240" w:lineRule="auto"/>
    </w:pPr>
    <w:rPr>
      <w:sz w:val="24"/>
      <w:szCs w:val="24"/>
    </w:rPr>
  </w:style>
  <w:style w:type="paragraph" w:customStyle="1" w:styleId="CFA04F684F112949BD2093751C72B459">
    <w:name w:val="CFA04F684F112949BD2093751C72B459"/>
    <w:rsid w:val="00650518"/>
    <w:pPr>
      <w:spacing w:after="0" w:line="240" w:lineRule="auto"/>
    </w:pPr>
    <w:rPr>
      <w:sz w:val="24"/>
      <w:szCs w:val="24"/>
    </w:rPr>
  </w:style>
  <w:style w:type="paragraph" w:customStyle="1" w:styleId="D1C2534791602F4C83A0D0DF892DF6A1">
    <w:name w:val="D1C2534791602F4C83A0D0DF892DF6A1"/>
    <w:rsid w:val="00025EFD"/>
    <w:pPr>
      <w:spacing w:after="0" w:line="240" w:lineRule="auto"/>
    </w:pPr>
    <w:rPr>
      <w:sz w:val="24"/>
      <w:szCs w:val="24"/>
    </w:rPr>
  </w:style>
  <w:style w:type="paragraph" w:customStyle="1" w:styleId="758D28992AE8D24EAE2FECE0F48FF18F">
    <w:name w:val="758D28992AE8D24EAE2FECE0F48FF18F"/>
    <w:rsid w:val="00025EFD"/>
    <w:pPr>
      <w:spacing w:after="0" w:line="240" w:lineRule="auto"/>
    </w:pPr>
    <w:rPr>
      <w:sz w:val="24"/>
      <w:szCs w:val="24"/>
    </w:rPr>
  </w:style>
  <w:style w:type="paragraph" w:customStyle="1" w:styleId="91CFCFA94D9FFD418BE21DD83909FFF6">
    <w:name w:val="91CFCFA94D9FFD418BE21DD83909FFF6"/>
    <w:rsid w:val="00025EFD"/>
    <w:pPr>
      <w:spacing w:after="0" w:line="240" w:lineRule="auto"/>
    </w:pPr>
    <w:rPr>
      <w:sz w:val="24"/>
      <w:szCs w:val="24"/>
    </w:rPr>
  </w:style>
  <w:style w:type="paragraph" w:customStyle="1" w:styleId="222065EBEA6F8749A6D8EA749904648F">
    <w:name w:val="222065EBEA6F8749A6D8EA749904648F"/>
    <w:rsid w:val="00025EFD"/>
    <w:pPr>
      <w:spacing w:after="0" w:line="240" w:lineRule="auto"/>
    </w:pPr>
    <w:rPr>
      <w:sz w:val="24"/>
      <w:szCs w:val="24"/>
    </w:rPr>
  </w:style>
  <w:style w:type="paragraph" w:customStyle="1" w:styleId="E6E28BB15D8EE64EA406DFD9502279D0">
    <w:name w:val="E6E28BB15D8EE64EA406DFD9502279D0"/>
    <w:rsid w:val="00F62CC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82aed9-cc96-421a-b6d1-bad087b40ea5">
      <Terms xmlns="http://schemas.microsoft.com/office/infopath/2007/PartnerControls"/>
    </lcf76f155ced4ddcb4097134ff3c332f>
    <TaxCatchAll xmlns="3c3bb480-5c86-45a4-be90-daa3829a93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4" ma:contentTypeDescription="Create a new document." ma:contentTypeScope="" ma:versionID="d4041b5e9e256e2c447de895f0e4320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a5adac592640fa016722b3de24d0cf44"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8CFC-1384-4B5B-BD39-EB42F00A667A}">
  <ds:schemaRefs>
    <ds:schemaRef ds:uri="http://schemas.microsoft.com/office/2006/metadata/properties"/>
    <ds:schemaRef ds:uri="http://schemas.microsoft.com/office/infopath/2007/PartnerControls"/>
    <ds:schemaRef ds:uri="d382aed9-cc96-421a-b6d1-bad087b40ea5"/>
    <ds:schemaRef ds:uri="3c3bb480-5c86-45a4-be90-daa3829a93c5"/>
  </ds:schemaRefs>
</ds:datastoreItem>
</file>

<file path=customXml/itemProps2.xml><?xml version="1.0" encoding="utf-8"?>
<ds:datastoreItem xmlns:ds="http://schemas.openxmlformats.org/officeDocument/2006/customXml" ds:itemID="{48D53D42-AD29-488A-A700-2DE3E1A10E2B}">
  <ds:schemaRefs>
    <ds:schemaRef ds:uri="http://schemas.microsoft.com/sharepoint/v3/contenttype/forms"/>
  </ds:schemaRefs>
</ds:datastoreItem>
</file>

<file path=customXml/itemProps3.xml><?xml version="1.0" encoding="utf-8"?>
<ds:datastoreItem xmlns:ds="http://schemas.openxmlformats.org/officeDocument/2006/customXml" ds:itemID="{99C2D2F1-1C0B-4FB3-A41A-FE968A11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Ziese</dc:creator>
  <cp:lastModifiedBy>Weisberg, Timothy@OTS</cp:lastModifiedBy>
  <cp:revision>6</cp:revision>
  <dcterms:created xsi:type="dcterms:W3CDTF">2022-10-14T01:25:00Z</dcterms:created>
  <dcterms:modified xsi:type="dcterms:W3CDTF">2022-10-14T01:27:00Z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ies>
</file>