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19E3" w14:textId="2D71731A" w:rsidR="00DC7395" w:rsidRPr="00B128DD" w:rsidRDefault="00BF7D05" w:rsidP="00DC7395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57033D" wp14:editId="4174154C">
            <wp:simplePos x="0" y="0"/>
            <wp:positionH relativeFrom="column">
              <wp:posOffset>4720590</wp:posOffset>
            </wp:positionH>
            <wp:positionV relativeFrom="paragraph">
              <wp:posOffset>-87465</wp:posOffset>
            </wp:positionV>
            <wp:extent cx="1533525" cy="616585"/>
            <wp:effectExtent l="0" t="0" r="3175" b="5715"/>
            <wp:wrapNone/>
            <wp:docPr id="1017861304" name="Picture 1017861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931" w:rsidRPr="00B128DD">
        <w:rPr>
          <w:rFonts w:ascii="Century Gothic" w:eastAsia="Batang" w:hAnsi="Century Gothic"/>
          <w:b/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1051082D" wp14:editId="71C84775">
            <wp:simplePos x="0" y="0"/>
            <wp:positionH relativeFrom="column">
              <wp:posOffset>3764783</wp:posOffset>
            </wp:positionH>
            <wp:positionV relativeFrom="paragraph">
              <wp:posOffset>-143510</wp:posOffset>
            </wp:positionV>
            <wp:extent cx="891729" cy="713338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S Inititave Logos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29" cy="7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395" w:rsidRPr="00B128DD">
        <w:rPr>
          <w:rFonts w:ascii="Century Gothic" w:hAnsi="Century Gothic"/>
          <w:b/>
          <w:highlight w:val="yellow"/>
        </w:rPr>
        <w:t>Agency logo/letterhead</w:t>
      </w:r>
    </w:p>
    <w:p w14:paraId="5B9014CB" w14:textId="4480AF01" w:rsidR="005B1132" w:rsidRPr="00B128DD" w:rsidRDefault="005B1132" w:rsidP="00714931">
      <w:pPr>
        <w:rPr>
          <w:rFonts w:ascii="Century Gothic" w:hAnsi="Century Gothic"/>
          <w:b/>
        </w:rPr>
      </w:pPr>
    </w:p>
    <w:p w14:paraId="0C8231D9" w14:textId="77777777" w:rsidR="00B128DD" w:rsidRPr="00B128DD" w:rsidRDefault="00B128DD" w:rsidP="00B128DD">
      <w:pPr>
        <w:pStyle w:val="Title"/>
        <w:ind w:right="0"/>
        <w:jc w:val="left"/>
        <w:rPr>
          <w:rFonts w:ascii="Century Gothic" w:hAnsi="Century Gothic"/>
          <w:sz w:val="24"/>
          <w:szCs w:val="24"/>
        </w:rPr>
      </w:pPr>
      <w:r w:rsidRPr="00B128DD">
        <w:rPr>
          <w:rFonts w:ascii="Century Gothic" w:hAnsi="Century Gothic"/>
          <w:sz w:val="24"/>
          <w:szCs w:val="24"/>
        </w:rPr>
        <w:t>FOR IMMEDIATE RELEASE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  <w:t xml:space="preserve">         </w:t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  <w:r w:rsidRPr="00B128DD">
        <w:rPr>
          <w:rFonts w:ascii="Century Gothic" w:hAnsi="Century Gothic"/>
          <w:b w:val="0"/>
          <w:sz w:val="24"/>
          <w:szCs w:val="24"/>
        </w:rPr>
        <w:tab/>
      </w:r>
    </w:p>
    <w:sdt>
      <w:sdtPr>
        <w:rPr>
          <w:rFonts w:ascii="Century Gothic" w:hAnsi="Century Gothic"/>
          <w:b w:val="0"/>
          <w:sz w:val="24"/>
          <w:szCs w:val="24"/>
          <w:highlight w:val="yellow"/>
        </w:rPr>
        <w:id w:val="328641061"/>
        <w:placeholder>
          <w:docPart w:val="2E859DEEDD6EDE40B6039A2A489B9816"/>
        </w:placeholder>
      </w:sdtPr>
      <w:sdtEndPr/>
      <w:sdtContent>
        <w:p w14:paraId="79BF1A22" w14:textId="77777777" w:rsidR="00B128DD" w:rsidRPr="00B128DD" w:rsidRDefault="00B128DD" w:rsidP="00B128DD">
          <w:pPr>
            <w:pStyle w:val="Title"/>
            <w:ind w:right="0"/>
            <w:jc w:val="left"/>
            <w:rPr>
              <w:rFonts w:ascii="Century Gothic" w:hAnsi="Century Gothic"/>
              <w:b w:val="0"/>
              <w:sz w:val="24"/>
              <w:szCs w:val="24"/>
            </w:rPr>
          </w:pPr>
          <w:r w:rsidRPr="00B128DD">
            <w:rPr>
              <w:rFonts w:ascii="Century Gothic" w:hAnsi="Century Gothic"/>
              <w:b w:val="0"/>
              <w:sz w:val="24"/>
              <w:szCs w:val="24"/>
              <w:highlight w:val="yellow"/>
            </w:rPr>
            <w:t>Enter Month, Day and Year</w:t>
          </w:r>
        </w:p>
      </w:sdtContent>
    </w:sdt>
    <w:p w14:paraId="17C683C5" w14:textId="08C6DAD6" w:rsidR="00B128DD" w:rsidRPr="00B128DD" w:rsidRDefault="00DC1C16" w:rsidP="00B128DD">
      <w:pPr>
        <w:widowControl w:val="0"/>
        <w:tabs>
          <w:tab w:val="left" w:pos="725"/>
          <w:tab w:val="left" w:pos="1445"/>
          <w:tab w:val="left" w:pos="2885"/>
          <w:tab w:val="left" w:pos="4325"/>
          <w:tab w:val="left" w:pos="5765"/>
        </w:tabs>
        <w:autoSpaceDE w:val="0"/>
        <w:autoSpaceDN w:val="0"/>
        <w:adjustRightInd w:val="0"/>
        <w:rPr>
          <w:rFonts w:ascii="Century Gothic" w:hAnsi="Century Gothic"/>
          <w:color w:val="000000"/>
          <w:highlight w:val="yellow"/>
        </w:rPr>
      </w:pPr>
      <w:sdt>
        <w:sdtPr>
          <w:rPr>
            <w:rFonts w:ascii="Century Gothic" w:hAnsi="Century Gothic"/>
            <w:color w:val="000000"/>
            <w:highlight w:val="yellow"/>
          </w:rPr>
          <w:id w:val="-49305583"/>
          <w:placeholder>
            <w:docPart w:val="2E859DEEDD6EDE40B6039A2A489B9816"/>
          </w:placeholder>
        </w:sdtPr>
        <w:sdtEndPr/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Contact First Name and Last Name</w:t>
          </w:r>
        </w:sdtContent>
      </w:sdt>
      <w:r w:rsidR="00B128DD" w:rsidRPr="00B128DD">
        <w:rPr>
          <w:rFonts w:ascii="Century Gothic" w:hAnsi="Century Gothic"/>
          <w:color w:val="000000"/>
          <w:highlight w:val="yellow"/>
        </w:rPr>
        <w:t xml:space="preserve"> </w:t>
      </w:r>
      <w:r w:rsidR="00B128DD" w:rsidRPr="00B128DD">
        <w:rPr>
          <w:rFonts w:ascii="Century Gothic" w:hAnsi="Century Gothic"/>
          <w:color w:val="000000"/>
          <w:highlight w:val="yellow"/>
        </w:rPr>
        <w:br/>
      </w:r>
      <w:sdt>
        <w:sdtPr>
          <w:rPr>
            <w:rFonts w:ascii="Century Gothic" w:hAnsi="Century Gothic"/>
            <w:color w:val="000000"/>
            <w:highlight w:val="yellow"/>
          </w:rPr>
          <w:id w:val="1444340174"/>
          <w:placeholder>
            <w:docPart w:val="2E859DEEDD6EDE40B6039A2A489B9816"/>
          </w:placeholder>
        </w:sdtPr>
        <w:sdtEndPr/>
        <w:sdtContent>
          <w:r w:rsidR="00B128DD" w:rsidRPr="00B128DD">
            <w:rPr>
              <w:rFonts w:ascii="Century Gothic" w:hAnsi="Century Gothic"/>
              <w:color w:val="000000"/>
              <w:highlight w:val="yellow"/>
            </w:rPr>
            <w:t>Enter Phone Number and Email</w:t>
          </w:r>
        </w:sdtContent>
      </w:sdt>
    </w:p>
    <w:p w14:paraId="368E4F3A" w14:textId="77777777" w:rsidR="00B128DD" w:rsidRPr="00B128DD" w:rsidRDefault="00B128DD" w:rsidP="00714931">
      <w:pPr>
        <w:rPr>
          <w:rFonts w:ascii="Century Gothic" w:hAnsi="Century Gothic"/>
        </w:rPr>
      </w:pPr>
    </w:p>
    <w:p w14:paraId="451D56A0" w14:textId="1783E7DD" w:rsidR="00DC7395" w:rsidRPr="00B128DD" w:rsidRDefault="00BB29CC" w:rsidP="00DC7395">
      <w:pPr>
        <w:contextualSpacing/>
        <w:jc w:val="center"/>
        <w:rPr>
          <w:rFonts w:ascii="Century Gothic" w:eastAsia="Batang" w:hAnsi="Century Gothic"/>
          <w:b/>
        </w:rPr>
      </w:pPr>
      <w:r>
        <w:rPr>
          <w:rFonts w:ascii="Century Gothic" w:eastAsia="Batang" w:hAnsi="Century Gothic"/>
          <w:b/>
        </w:rPr>
        <w:t xml:space="preserve">Enjoy the Super Bowl </w:t>
      </w:r>
      <w:r w:rsidR="00C240D9">
        <w:rPr>
          <w:rFonts w:ascii="Century Gothic" w:eastAsia="Batang" w:hAnsi="Century Gothic"/>
          <w:b/>
        </w:rPr>
        <w:t>Responsibly: Choose a Sober Way to Go</w:t>
      </w:r>
    </w:p>
    <w:p w14:paraId="11911FC1" w14:textId="1CB46D80" w:rsidR="00DC7395" w:rsidRPr="00B128DD" w:rsidRDefault="00DC7395" w:rsidP="00DC7395">
      <w:pPr>
        <w:contextualSpacing/>
        <w:rPr>
          <w:rFonts w:ascii="Century Gothic" w:eastAsia="Batang" w:hAnsi="Century Gothic"/>
        </w:rPr>
      </w:pPr>
    </w:p>
    <w:p w14:paraId="6A932D0F" w14:textId="20337922" w:rsidR="00972764" w:rsidRDefault="00DC1C16" w:rsidP="00DC7395">
      <w:pPr>
        <w:rPr>
          <w:rFonts w:ascii="Century Gothic" w:hAnsi="Century Gothic"/>
        </w:rPr>
      </w:pPr>
      <w:sdt>
        <w:sdtPr>
          <w:rPr>
            <w:rFonts w:ascii="Century Gothic" w:hAnsi="Century Gothic"/>
            <w:highlight w:val="yellow"/>
          </w:rPr>
          <w:id w:val="667211536"/>
          <w:placeholder>
            <w:docPart w:val="5EDC75994225804582980B1411CBCF5E"/>
          </w:placeholder>
        </w:sdtPr>
        <w:sdtEndPr/>
        <w:sdtContent>
          <w:r w:rsidR="009764FF" w:rsidRPr="003C68CC">
            <w:rPr>
              <w:rFonts w:ascii="Century Gothic" w:hAnsi="Century Gothic"/>
              <w:highlight w:val="yellow"/>
            </w:rPr>
            <w:t>Your City</w:t>
          </w:r>
        </w:sdtContent>
      </w:sdt>
      <w:r w:rsidR="009764FF" w:rsidRPr="003C68CC">
        <w:rPr>
          <w:rFonts w:ascii="Century Gothic" w:hAnsi="Century Gothic"/>
        </w:rPr>
        <w:t xml:space="preserve">, </w:t>
      </w:r>
      <w:r w:rsidR="00DC7395" w:rsidRPr="00B128DD">
        <w:rPr>
          <w:rFonts w:ascii="Century Gothic" w:eastAsia="Batang" w:hAnsi="Century Gothic"/>
        </w:rPr>
        <w:t>Calif. –</w:t>
      </w:r>
      <w:r w:rsidR="00C240D9">
        <w:rPr>
          <w:rFonts w:ascii="Century Gothic" w:eastAsia="Batang" w:hAnsi="Century Gothic"/>
        </w:rPr>
        <w:t xml:space="preserve"> T</w:t>
      </w:r>
      <w:r w:rsidR="004329D7">
        <w:rPr>
          <w:rFonts w:ascii="Century Gothic" w:eastAsia="Batang" w:hAnsi="Century Gothic"/>
        </w:rPr>
        <w:t>he</w:t>
      </w:r>
      <w:r w:rsidR="005A275D">
        <w:rPr>
          <w:rFonts w:ascii="Century Gothic" w:eastAsia="Batang" w:hAnsi="Century Gothic"/>
        </w:rPr>
        <w:t xml:space="preserve"> </w:t>
      </w:r>
      <w:sdt>
        <w:sdtPr>
          <w:rPr>
            <w:rFonts w:ascii="Century Gothic" w:hAnsi="Century Gothic"/>
          </w:rPr>
          <w:id w:val="1386758643"/>
          <w:placeholder>
            <w:docPart w:val="3E32036F3C1E1047A30DE28EEAAB2ABF"/>
          </w:placeholder>
        </w:sdtPr>
        <w:sdtEndPr>
          <w:rPr>
            <w:highlight w:val="yellow"/>
          </w:rPr>
        </w:sdtEndPr>
        <w:sdtContent>
          <w:r w:rsidR="005A275D" w:rsidRPr="003C68CC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004329D7">
        <w:rPr>
          <w:rFonts w:ascii="Century Gothic" w:hAnsi="Century Gothic"/>
        </w:rPr>
        <w:t xml:space="preserve"> is reminding </w:t>
      </w:r>
      <w:r w:rsidR="00C240D9">
        <w:rPr>
          <w:rFonts w:ascii="Century Gothic" w:hAnsi="Century Gothic"/>
        </w:rPr>
        <w:t xml:space="preserve">football fans to stick to the </w:t>
      </w:r>
      <w:hyperlink r:id="rId9" w:history="1">
        <w:r w:rsidR="00C240D9" w:rsidRPr="00972764">
          <w:rPr>
            <w:rStyle w:val="Hyperlink"/>
            <w:rFonts w:ascii="Century Gothic" w:hAnsi="Century Gothic"/>
          </w:rPr>
          <w:t>“go safely” game plan</w:t>
        </w:r>
      </w:hyperlink>
      <w:r w:rsidR="00C240D9">
        <w:rPr>
          <w:rFonts w:ascii="Century Gothic" w:hAnsi="Century Gothic"/>
        </w:rPr>
        <w:t xml:space="preserve"> </w:t>
      </w:r>
      <w:r w:rsidR="00F53865">
        <w:rPr>
          <w:rFonts w:ascii="Century Gothic" w:hAnsi="Century Gothic"/>
        </w:rPr>
        <w:t xml:space="preserve">and </w:t>
      </w:r>
      <w:r w:rsidR="00972764">
        <w:rPr>
          <w:rFonts w:ascii="Century Gothic" w:hAnsi="Century Gothic"/>
        </w:rPr>
        <w:t>designate a sober driver if you plan on drinking</w:t>
      </w:r>
      <w:r w:rsidR="000B2046">
        <w:rPr>
          <w:rFonts w:ascii="Century Gothic" w:hAnsi="Century Gothic"/>
        </w:rPr>
        <w:t xml:space="preserve"> at a Super Bowl LVI watch party</w:t>
      </w:r>
      <w:r w:rsidR="00972764">
        <w:rPr>
          <w:rFonts w:ascii="Century Gothic" w:hAnsi="Century Gothic"/>
        </w:rPr>
        <w:t>.</w:t>
      </w:r>
    </w:p>
    <w:p w14:paraId="6BC2BA4C" w14:textId="2871DD9D" w:rsidR="00822AD8" w:rsidRDefault="00822AD8" w:rsidP="00DC7395">
      <w:pPr>
        <w:rPr>
          <w:rFonts w:ascii="Century Gothic" w:hAnsi="Century Gothic"/>
        </w:rPr>
      </w:pPr>
    </w:p>
    <w:p w14:paraId="40F4046C" w14:textId="114E694D" w:rsidR="00333474" w:rsidRDefault="007A3F74" w:rsidP="00DC7395">
      <w:pPr>
        <w:rPr>
          <w:rFonts w:ascii="Century Gothic" w:hAnsi="Century Gothic"/>
        </w:rPr>
      </w:pPr>
      <w:r>
        <w:rPr>
          <w:rFonts w:ascii="Century Gothic" w:eastAsia="Batang" w:hAnsi="Century Gothic"/>
        </w:rPr>
        <w:t xml:space="preserve">On </w:t>
      </w:r>
      <w:r w:rsidR="006B4CE8">
        <w:rPr>
          <w:rFonts w:ascii="Century Gothic" w:eastAsia="Batang" w:hAnsi="Century Gothic"/>
        </w:rPr>
        <w:t>Super Bowl LV</w:t>
      </w:r>
      <w:r w:rsidR="00972764">
        <w:rPr>
          <w:rFonts w:ascii="Century Gothic" w:eastAsia="Batang" w:hAnsi="Century Gothic"/>
        </w:rPr>
        <w:t>I</w:t>
      </w:r>
      <w:r w:rsidR="006B4CE8">
        <w:rPr>
          <w:rFonts w:ascii="Century Gothic" w:eastAsia="Batang" w:hAnsi="Century Gothic"/>
        </w:rPr>
        <w:t xml:space="preserve"> Sunday</w:t>
      </w:r>
      <w:r>
        <w:rPr>
          <w:rFonts w:ascii="Century Gothic" w:eastAsia="Batang" w:hAnsi="Century Gothic"/>
        </w:rPr>
        <w:t xml:space="preserve"> (</w:t>
      </w:r>
      <w:r w:rsidR="006B4CE8">
        <w:rPr>
          <w:rFonts w:ascii="Century Gothic" w:eastAsia="Batang" w:hAnsi="Century Gothic"/>
        </w:rPr>
        <w:t xml:space="preserve">Feb. </w:t>
      </w:r>
      <w:r>
        <w:rPr>
          <w:rFonts w:ascii="Century Gothic" w:eastAsia="Batang" w:hAnsi="Century Gothic"/>
        </w:rPr>
        <w:t>13)</w:t>
      </w:r>
      <w:r w:rsidR="009211E8">
        <w:rPr>
          <w:rFonts w:ascii="Century Gothic" w:eastAsia="Batang" w:hAnsi="Century Gothic"/>
        </w:rPr>
        <w:t xml:space="preserve"> </w:t>
      </w:r>
      <w:sdt>
        <w:sdtPr>
          <w:rPr>
            <w:rFonts w:ascii="Century Gothic" w:hAnsi="Century Gothic"/>
          </w:rPr>
          <w:id w:val="1292935362"/>
          <w:placeholder>
            <w:docPart w:val="33666FAD5D17BC47808A106DE5AC2CF4"/>
          </w:placeholder>
        </w:sdtPr>
        <w:sdtEndPr>
          <w:rPr>
            <w:highlight w:val="yellow"/>
          </w:rPr>
        </w:sdtEndPr>
        <w:sdtContent>
          <w:r w:rsidR="009211E8">
            <w:rPr>
              <w:rFonts w:ascii="Century Gothic" w:hAnsi="Century Gothic"/>
              <w:highlight w:val="yellow"/>
            </w:rPr>
            <w:t>If conduct</w:t>
          </w:r>
          <w:r w:rsidR="00A73543">
            <w:rPr>
              <w:rFonts w:ascii="Century Gothic" w:hAnsi="Century Gothic"/>
              <w:highlight w:val="yellow"/>
            </w:rPr>
            <w:t>i</w:t>
          </w:r>
          <w:r w:rsidR="009211E8">
            <w:rPr>
              <w:rFonts w:ascii="Century Gothic" w:hAnsi="Century Gothic"/>
              <w:highlight w:val="yellow"/>
            </w:rPr>
            <w:t>ng DUI patrols on multiple days, say “During Super Bowl LVI weekend (Feb. 12 &amp; 13)</w:t>
          </w:r>
        </w:sdtContent>
      </w:sdt>
      <w:r w:rsidR="006B4CE8">
        <w:rPr>
          <w:rFonts w:ascii="Century Gothic" w:eastAsia="Batang" w:hAnsi="Century Gothic"/>
        </w:rPr>
        <w:t xml:space="preserve">, </w:t>
      </w:r>
      <w:r>
        <w:rPr>
          <w:rFonts w:ascii="Century Gothic" w:eastAsia="Batang" w:hAnsi="Century Gothic"/>
        </w:rPr>
        <w:t xml:space="preserve">the </w:t>
      </w:r>
      <w:sdt>
        <w:sdtPr>
          <w:rPr>
            <w:rFonts w:ascii="Century Gothic" w:hAnsi="Century Gothic"/>
          </w:rPr>
          <w:id w:val="1544713445"/>
          <w:placeholder>
            <w:docPart w:val="7AFF1A3D48FE144083303D93B5B20E65"/>
          </w:placeholder>
        </w:sdtPr>
        <w:sdtEndPr>
          <w:rPr>
            <w:highlight w:val="yellow"/>
          </w:rPr>
        </w:sdtEndPr>
        <w:sdtContent>
          <w:r w:rsidR="006B4CE8" w:rsidRPr="003C68CC">
            <w:rPr>
              <w:rFonts w:ascii="Century Gothic" w:hAnsi="Century Gothic"/>
              <w:highlight w:val="yellow"/>
            </w:rPr>
            <w:t>Enter Your Police or Sheriff’s Department</w:t>
          </w:r>
        </w:sdtContent>
      </w:sdt>
      <w:r w:rsidR="006B4CE8">
        <w:rPr>
          <w:rFonts w:ascii="Century Gothic" w:hAnsi="Century Gothic"/>
        </w:rPr>
        <w:t xml:space="preserve"> will have additional officers on patrol</w:t>
      </w:r>
      <w:r w:rsidR="00CC7456">
        <w:rPr>
          <w:rFonts w:ascii="Century Gothic" w:hAnsi="Century Gothic"/>
        </w:rPr>
        <w:t xml:space="preserve"> looking for drivers suspected of being under the influence of alcohol and/or drugs.</w:t>
      </w:r>
    </w:p>
    <w:p w14:paraId="3594CADD" w14:textId="28374346" w:rsidR="00CC7456" w:rsidRDefault="00CC7456" w:rsidP="00DC7395">
      <w:pPr>
        <w:rPr>
          <w:rFonts w:ascii="Century Gothic" w:hAnsi="Century Gothic"/>
        </w:rPr>
      </w:pPr>
    </w:p>
    <w:p w14:paraId="663DE49E" w14:textId="1658F036" w:rsidR="00333474" w:rsidRDefault="007959F6" w:rsidP="00DC7395">
      <w:pPr>
        <w:rPr>
          <w:rFonts w:ascii="Century Gothic" w:hAnsi="Century Gothic"/>
        </w:rPr>
      </w:pPr>
      <w:r>
        <w:rPr>
          <w:rFonts w:ascii="Century Gothic" w:eastAsia="Batang" w:hAnsi="Century Gothic"/>
        </w:rPr>
        <w:t xml:space="preserve">“If you plan to have a drink or two, </w:t>
      </w:r>
      <w:r w:rsidR="003C16F3">
        <w:rPr>
          <w:rFonts w:ascii="Century Gothic" w:eastAsia="Batang" w:hAnsi="Century Gothic"/>
        </w:rPr>
        <w:t>choose a sober way to get to and from wherever you are watching the game,”</w:t>
      </w:r>
      <w:r>
        <w:rPr>
          <w:rFonts w:ascii="Century Gothic" w:eastAsia="Batang" w:hAnsi="Century Gothic"/>
        </w:rPr>
        <w:t xml:space="preserve"> </w:t>
      </w:r>
      <w:sdt>
        <w:sdtPr>
          <w:rPr>
            <w:rFonts w:ascii="Century Gothic" w:hAnsi="Century Gothic"/>
          </w:rPr>
          <w:id w:val="1419527169"/>
          <w:placeholder>
            <w:docPart w:val="6EC1EB086BEB2D438F7267AB1D8E7C8E"/>
          </w:placeholder>
        </w:sdtPr>
        <w:sdtEndPr>
          <w:rPr>
            <w:rFonts w:eastAsia="Century Gothic" w:cs="Century Gothic"/>
            <w:highlight w:val="yellow"/>
          </w:rPr>
        </w:sdtEndPr>
        <w:sdtContent>
          <w:r w:rsidR="00264C45" w:rsidRPr="5B83B705">
            <w:rPr>
              <w:rFonts w:ascii="Century Gothic" w:eastAsia="Century Gothic" w:hAnsi="Century Gothic" w:cs="Century Gothic"/>
              <w:highlight w:val="yellow"/>
            </w:rPr>
            <w:t>Enter Rank or title, First Name, Last Name</w:t>
          </w:r>
        </w:sdtContent>
      </w:sdt>
      <w:r w:rsidR="00264C45" w:rsidRPr="5B83B705">
        <w:rPr>
          <w:rFonts w:ascii="Century Gothic" w:eastAsia="Century Gothic" w:hAnsi="Century Gothic" w:cs="Century Gothic"/>
          <w:highlight w:val="yellow"/>
        </w:rPr>
        <w:t xml:space="preserve"> </w:t>
      </w:r>
      <w:r w:rsidR="00347A9D">
        <w:rPr>
          <w:rFonts w:ascii="Century Gothic" w:hAnsi="Century Gothic"/>
        </w:rPr>
        <w:t>said. “</w:t>
      </w:r>
      <w:r w:rsidR="003C16F3">
        <w:rPr>
          <w:rFonts w:ascii="Century Gothic" w:hAnsi="Century Gothic"/>
        </w:rPr>
        <w:t>Have a ride-hailing service or a</w:t>
      </w:r>
      <w:r w:rsidR="00347A9D">
        <w:rPr>
          <w:rFonts w:ascii="Century Gothic" w:hAnsi="Century Gothic"/>
        </w:rPr>
        <w:t xml:space="preserve"> family member who hasn’t been drinking</w:t>
      </w:r>
      <w:r w:rsidR="003C16F3">
        <w:rPr>
          <w:rFonts w:ascii="Century Gothic" w:hAnsi="Century Gothic"/>
        </w:rPr>
        <w:t xml:space="preserve"> take you home</w:t>
      </w:r>
      <w:r w:rsidR="00C73FB9">
        <w:rPr>
          <w:rFonts w:ascii="Century Gothic" w:hAnsi="Century Gothic"/>
        </w:rPr>
        <w:t>.”</w:t>
      </w:r>
    </w:p>
    <w:p w14:paraId="701DF1E6" w14:textId="47D5E67C" w:rsidR="00C17CAA" w:rsidRDefault="00C17CAA" w:rsidP="00DC7395">
      <w:pPr>
        <w:rPr>
          <w:rFonts w:ascii="Century Gothic" w:hAnsi="Century Gothic"/>
        </w:rPr>
      </w:pPr>
    </w:p>
    <w:p w14:paraId="7EDA1AA7" w14:textId="2562885E" w:rsidR="00FC4176" w:rsidRDefault="00DC1C16" w:rsidP="00BA6BE8">
      <w:pPr>
        <w:rPr>
          <w:rFonts w:ascii="Century Gothic" w:eastAsia="Century Gothic" w:hAnsi="Century Gothic" w:cs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2350937"/>
          <w:placeholder>
            <w:docPart w:val="6BA7411BA447F34A8F0A22326E42AF71"/>
          </w:placeholder>
        </w:sdtPr>
        <w:sdtEndPr/>
        <w:sdtContent>
          <w:r w:rsidR="00C17CAA" w:rsidRPr="5B83B705">
            <w:rPr>
              <w:rFonts w:ascii="Century Gothic" w:eastAsia="Century Gothic" w:hAnsi="Century Gothic" w:cs="Century Gothic"/>
              <w:highlight w:val="yellow"/>
            </w:rPr>
            <w:t>Enter Police of Sheriff’s Department</w:t>
          </w:r>
        </w:sdtContent>
      </w:sdt>
      <w:r w:rsidR="00C17CAA">
        <w:rPr>
          <w:rFonts w:ascii="Century Gothic" w:eastAsia="Century Gothic" w:hAnsi="Century Gothic" w:cs="Century Gothic"/>
        </w:rPr>
        <w:t xml:space="preserve"> reminds the public that alcohol is not the only </w:t>
      </w:r>
      <w:r w:rsidR="00D864AB">
        <w:rPr>
          <w:rFonts w:ascii="Century Gothic" w:eastAsia="Century Gothic" w:hAnsi="Century Gothic" w:cs="Century Gothic"/>
        </w:rPr>
        <w:t>substance that</w:t>
      </w:r>
      <w:r w:rsidR="00C17CAA">
        <w:rPr>
          <w:rFonts w:ascii="Century Gothic" w:eastAsia="Century Gothic" w:hAnsi="Century Gothic" w:cs="Century Gothic"/>
        </w:rPr>
        <w:t xml:space="preserve"> impairs</w:t>
      </w:r>
      <w:r w:rsidR="000329C6">
        <w:rPr>
          <w:rFonts w:ascii="Century Gothic" w:eastAsia="Century Gothic" w:hAnsi="Century Gothic" w:cs="Century Gothic"/>
        </w:rPr>
        <w:t xml:space="preserve">. </w:t>
      </w:r>
      <w:r w:rsidR="00D864AB">
        <w:rPr>
          <w:rFonts w:ascii="Century Gothic" w:eastAsia="Century Gothic" w:hAnsi="Century Gothic" w:cs="Century Gothic"/>
        </w:rPr>
        <w:t>M</w:t>
      </w:r>
      <w:r w:rsidR="000329C6">
        <w:rPr>
          <w:rFonts w:ascii="Century Gothic" w:eastAsia="Century Gothic" w:hAnsi="Century Gothic" w:cs="Century Gothic"/>
        </w:rPr>
        <w:t>arijuana</w:t>
      </w:r>
      <w:r w:rsidR="00D864AB">
        <w:rPr>
          <w:rFonts w:ascii="Century Gothic" w:eastAsia="Century Gothic" w:hAnsi="Century Gothic" w:cs="Century Gothic"/>
        </w:rPr>
        <w:t xml:space="preserve">, prescription drugs, and over-the-counter medications can all </w:t>
      </w:r>
      <w:r w:rsidR="000329C6">
        <w:rPr>
          <w:rFonts w:ascii="Century Gothic" w:eastAsia="Century Gothic" w:hAnsi="Century Gothic" w:cs="Century Gothic"/>
        </w:rPr>
        <w:t xml:space="preserve">affect your ability to drive safely. </w:t>
      </w:r>
      <w:r w:rsidR="00FC4176">
        <w:rPr>
          <w:rFonts w:ascii="Century Gothic" w:eastAsia="Century Gothic" w:hAnsi="Century Gothic" w:cs="Century Gothic"/>
        </w:rPr>
        <w:t xml:space="preserve">Do your research </w:t>
      </w:r>
      <w:r w:rsidR="00434469">
        <w:rPr>
          <w:rFonts w:ascii="Century Gothic" w:eastAsia="Century Gothic" w:hAnsi="Century Gothic" w:cs="Century Gothic"/>
        </w:rPr>
        <w:t>and understand the potential side effects of certain drugs.</w:t>
      </w:r>
    </w:p>
    <w:p w14:paraId="5016578A" w14:textId="0429175D" w:rsidR="00B12B31" w:rsidRDefault="00B12B31" w:rsidP="00BA6BE8">
      <w:pPr>
        <w:rPr>
          <w:rFonts w:ascii="Century Gothic" w:eastAsia="Century Gothic" w:hAnsi="Century Gothic" w:cs="Century Gothic"/>
        </w:rPr>
      </w:pPr>
    </w:p>
    <w:p w14:paraId="3771F02D" w14:textId="1DED9712" w:rsidR="00B12B31" w:rsidRDefault="00B12B31" w:rsidP="00BA6BE8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“When it comes to getting to and from places safely, we’re all on the same team,” </w:t>
      </w:r>
      <w:sdt>
        <w:sdtPr>
          <w:rPr>
            <w:rFonts w:ascii="Century Gothic" w:hAnsi="Century Gothic"/>
          </w:rPr>
          <w:id w:val="1319922655"/>
          <w:placeholder>
            <w:docPart w:val="49BE5D01AAD74848B3BF9E6176CAEFDB"/>
          </w:placeholder>
        </w:sdtPr>
        <w:sdtEndPr>
          <w:rPr>
            <w:rFonts w:eastAsia="Century Gothic" w:cs="Century Gothic"/>
            <w:highlight w:val="yellow"/>
          </w:rPr>
        </w:sdtEndPr>
        <w:sdtContent>
          <w:r w:rsidRPr="5B83B705">
            <w:rPr>
              <w:rFonts w:ascii="Century Gothic" w:eastAsia="Century Gothic" w:hAnsi="Century Gothic" w:cs="Century Gothic"/>
              <w:highlight w:val="yellow"/>
            </w:rPr>
            <w:t>Enter Rank or title, First Name, Last Name</w:t>
          </w:r>
        </w:sdtContent>
      </w:sdt>
      <w:r>
        <w:rPr>
          <w:rFonts w:ascii="Century Gothic" w:eastAsia="Century Gothic" w:hAnsi="Century Gothic" w:cs="Century Gothic"/>
        </w:rPr>
        <w:t xml:space="preserve">. “The choice is simple: </w:t>
      </w:r>
      <w:r w:rsidR="00DC1C16"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</w:rPr>
        <w:t>on’t drive impaired.”</w:t>
      </w:r>
    </w:p>
    <w:p w14:paraId="19D68EE0" w14:textId="77777777" w:rsidR="00434469" w:rsidRPr="00B128DD" w:rsidRDefault="00434469" w:rsidP="00D314B6">
      <w:pPr>
        <w:rPr>
          <w:rFonts w:ascii="Century Gothic" w:eastAsia="Calibri" w:hAnsi="Century Gothic"/>
        </w:rPr>
      </w:pPr>
    </w:p>
    <w:p w14:paraId="4789B611" w14:textId="7B1B4B68" w:rsidR="00D314B6" w:rsidRPr="00B128DD" w:rsidRDefault="00DC1C16" w:rsidP="00D314B6">
      <w:pPr>
        <w:rPr>
          <w:rFonts w:ascii="Century Gothic" w:eastAsia="Calibri" w:hAnsi="Century Gothic"/>
        </w:rPr>
      </w:pPr>
      <w:sdt>
        <w:sdtPr>
          <w:rPr>
            <w:rFonts w:ascii="Century Gothic" w:eastAsia="Century Gothic" w:hAnsi="Century Gothic" w:cs="Century Gothic"/>
            <w:highlight w:val="yellow"/>
          </w:rPr>
          <w:id w:val="1028905224"/>
          <w:placeholder>
            <w:docPart w:val="B37E3A2A64BDFA41A6F35ABF2ED64751"/>
          </w:placeholder>
        </w:sdtPr>
        <w:sdtEndPr/>
        <w:sdtContent>
          <w:r w:rsidR="00462F1E" w:rsidRPr="5B83B705">
            <w:rPr>
              <w:rFonts w:ascii="Century Gothic" w:eastAsia="Century Gothic" w:hAnsi="Century Gothic" w:cs="Century Gothic"/>
              <w:highlight w:val="yellow"/>
            </w:rPr>
            <w:t>Delete if not applicable</w:t>
          </w:r>
        </w:sdtContent>
      </w:sdt>
      <w:r w:rsidR="00462F1E" w:rsidRPr="5B83B705">
        <w:rPr>
          <w:rFonts w:ascii="Century Gothic" w:eastAsia="Century Gothic" w:hAnsi="Century Gothic" w:cs="Century Gothic"/>
        </w:rPr>
        <w:t xml:space="preserve"> </w:t>
      </w:r>
      <w:r w:rsidR="00D314B6" w:rsidRPr="00B128DD">
        <w:rPr>
          <w:rFonts w:ascii="Century Gothic" w:eastAsia="Calibri" w:hAnsi="Century Gothic"/>
        </w:rPr>
        <w:t xml:space="preserve">Funding for </w:t>
      </w:r>
      <w:r w:rsidR="00591A22">
        <w:rPr>
          <w:rFonts w:ascii="Century Gothic" w:eastAsia="Calibri" w:hAnsi="Century Gothic"/>
        </w:rPr>
        <w:t xml:space="preserve">this program </w:t>
      </w:r>
      <w:r w:rsidR="00D314B6" w:rsidRPr="00B128DD">
        <w:rPr>
          <w:rFonts w:ascii="Century Gothic" w:eastAsia="Calibri" w:hAnsi="Century Gothic"/>
        </w:rPr>
        <w:t>is provided by a grant from the California Office of Traffic Safety, through the National Highway Traffic Safety Administration.</w:t>
      </w:r>
    </w:p>
    <w:p w14:paraId="4825A3F8" w14:textId="7F0F7F65" w:rsidR="00DC7395" w:rsidRPr="00B128DD" w:rsidRDefault="00D314B6" w:rsidP="00E10D0D">
      <w:pPr>
        <w:jc w:val="center"/>
        <w:rPr>
          <w:rFonts w:ascii="Century Gothic" w:eastAsia="Calibri" w:hAnsi="Century Gothic"/>
          <w:b/>
        </w:rPr>
      </w:pPr>
      <w:r w:rsidRPr="00B128DD">
        <w:rPr>
          <w:rFonts w:ascii="Century Gothic" w:eastAsia="Calibri" w:hAnsi="Century Gothic"/>
          <w:b/>
        </w:rPr>
        <w:t>###</w:t>
      </w:r>
    </w:p>
    <w:sectPr w:rsidR="00DC7395" w:rsidRPr="00B128DD" w:rsidSect="00AD02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5"/>
    <w:rsid w:val="00003696"/>
    <w:rsid w:val="000329C6"/>
    <w:rsid w:val="000661BA"/>
    <w:rsid w:val="000835FC"/>
    <w:rsid w:val="000B2046"/>
    <w:rsid w:val="0020596F"/>
    <w:rsid w:val="00264C45"/>
    <w:rsid w:val="00333474"/>
    <w:rsid w:val="00347A9D"/>
    <w:rsid w:val="00356EE5"/>
    <w:rsid w:val="0035722D"/>
    <w:rsid w:val="003926FF"/>
    <w:rsid w:val="003C16F3"/>
    <w:rsid w:val="003E100E"/>
    <w:rsid w:val="003F0E93"/>
    <w:rsid w:val="004329D7"/>
    <w:rsid w:val="00434469"/>
    <w:rsid w:val="00462F1E"/>
    <w:rsid w:val="00492264"/>
    <w:rsid w:val="004F62D9"/>
    <w:rsid w:val="00591A22"/>
    <w:rsid w:val="005A275D"/>
    <w:rsid w:val="005B1132"/>
    <w:rsid w:val="006136E5"/>
    <w:rsid w:val="006763DE"/>
    <w:rsid w:val="006A609A"/>
    <w:rsid w:val="006B4CE8"/>
    <w:rsid w:val="00714931"/>
    <w:rsid w:val="007959F6"/>
    <w:rsid w:val="007A3F74"/>
    <w:rsid w:val="007B2BEF"/>
    <w:rsid w:val="007C7DE7"/>
    <w:rsid w:val="00813A08"/>
    <w:rsid w:val="00822AD8"/>
    <w:rsid w:val="00877002"/>
    <w:rsid w:val="008D0215"/>
    <w:rsid w:val="009211E8"/>
    <w:rsid w:val="00972764"/>
    <w:rsid w:val="009764FF"/>
    <w:rsid w:val="009B556F"/>
    <w:rsid w:val="00A66987"/>
    <w:rsid w:val="00A70D9D"/>
    <w:rsid w:val="00A73543"/>
    <w:rsid w:val="00AD027B"/>
    <w:rsid w:val="00B128DD"/>
    <w:rsid w:val="00B12B31"/>
    <w:rsid w:val="00B45279"/>
    <w:rsid w:val="00B572A9"/>
    <w:rsid w:val="00BA6BE8"/>
    <w:rsid w:val="00BB29CC"/>
    <w:rsid w:val="00BC40BD"/>
    <w:rsid w:val="00BF7D05"/>
    <w:rsid w:val="00C17CAA"/>
    <w:rsid w:val="00C240D9"/>
    <w:rsid w:val="00C73FB9"/>
    <w:rsid w:val="00C7432C"/>
    <w:rsid w:val="00C84EA5"/>
    <w:rsid w:val="00CC7456"/>
    <w:rsid w:val="00CF6DAB"/>
    <w:rsid w:val="00D07918"/>
    <w:rsid w:val="00D314B6"/>
    <w:rsid w:val="00D760F5"/>
    <w:rsid w:val="00D864AB"/>
    <w:rsid w:val="00DC1C16"/>
    <w:rsid w:val="00DC7395"/>
    <w:rsid w:val="00E10D0D"/>
    <w:rsid w:val="00E2489B"/>
    <w:rsid w:val="00E4769C"/>
    <w:rsid w:val="00F52ADB"/>
    <w:rsid w:val="00F53865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181A"/>
  <w15:chartTrackingRefBased/>
  <w15:docId w15:val="{A1B3F1DC-E49F-C040-ABC3-3782C0AC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5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97276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7395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qFormat/>
    <w:rsid w:val="00B128DD"/>
    <w:pPr>
      <w:ind w:right="-900"/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28D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7276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72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gosafelyca.org/impaired-drivin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59DEEDD6EDE40B6039A2A489B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5CC2-6A01-6B4E-9E62-A38CDAB72F46}"/>
      </w:docPartPr>
      <w:docPartBody>
        <w:p w:rsidR="00B33655" w:rsidRDefault="00C40A00" w:rsidP="00C40A00">
          <w:pPr>
            <w:pStyle w:val="2E859DEEDD6EDE40B6039A2A489B9816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C75994225804582980B1411CB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F3A6A-17AB-3D46-8864-6E6F491A8104}"/>
      </w:docPartPr>
      <w:docPartBody>
        <w:p w:rsidR="00B33655" w:rsidRDefault="00C40A00" w:rsidP="00C40A00">
          <w:pPr>
            <w:pStyle w:val="5EDC75994225804582980B1411CBCF5E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2036F3C1E1047A30DE28EEAAB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3828A-409A-6F49-9250-623BEFCA3D6E}"/>
      </w:docPartPr>
      <w:docPartBody>
        <w:p w:rsidR="00B33655" w:rsidRDefault="00C40A00" w:rsidP="00C40A00">
          <w:pPr>
            <w:pStyle w:val="3E32036F3C1E1047A30DE28EEAAB2ABF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F1A3D48FE144083303D93B5B2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6D92-5AF4-284D-9BAD-363D3DC207F2}"/>
      </w:docPartPr>
      <w:docPartBody>
        <w:p w:rsidR="00B33655" w:rsidRDefault="00C40A00" w:rsidP="00C40A00">
          <w:pPr>
            <w:pStyle w:val="7AFF1A3D48FE144083303D93B5B20E65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1EB086BEB2D438F7267AB1D8E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E9D5-DDED-4447-8FDA-4FAFE4EBCC2C}"/>
      </w:docPartPr>
      <w:docPartBody>
        <w:p w:rsidR="00B33655" w:rsidRDefault="00C40A00" w:rsidP="00C40A00">
          <w:pPr>
            <w:pStyle w:val="6EC1EB086BEB2D438F7267AB1D8E7C8E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7411BA447F34A8F0A22326E42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96FA9-EB0D-3E4C-BEF6-63A36A9F4A6B}"/>
      </w:docPartPr>
      <w:docPartBody>
        <w:p w:rsidR="00B33655" w:rsidRDefault="00C40A00" w:rsidP="00C40A00">
          <w:pPr>
            <w:pStyle w:val="6BA7411BA447F34A8F0A22326E42AF71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E3A2A64BDFA41A6F35ABF2ED6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0EA24-5441-3D45-BFC3-6ED46B4980DB}"/>
      </w:docPartPr>
      <w:docPartBody>
        <w:p w:rsidR="00B33655" w:rsidRDefault="00C40A00" w:rsidP="00C40A00">
          <w:pPr>
            <w:pStyle w:val="B37E3A2A64BDFA41A6F35ABF2ED64751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66FAD5D17BC47808A106DE5AC2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1C29-02F2-6F41-9092-7EAC4C10F595}"/>
      </w:docPartPr>
      <w:docPartBody>
        <w:p w:rsidR="00E81388" w:rsidRDefault="000C5994" w:rsidP="000C5994">
          <w:pPr>
            <w:pStyle w:val="33666FAD5D17BC47808A106DE5AC2CF4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E5D01AAD74848B3BF9E6176CAE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86B8-BAB5-EA47-83AC-568D3E724F5C}"/>
      </w:docPartPr>
      <w:docPartBody>
        <w:p w:rsidR="00E81388" w:rsidRDefault="000C5994" w:rsidP="000C5994">
          <w:pPr>
            <w:pStyle w:val="49BE5D01AAD74848B3BF9E6176CAEFDB"/>
          </w:pPr>
          <w:r w:rsidRPr="00FB7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0"/>
    <w:rsid w:val="000C5994"/>
    <w:rsid w:val="00AC77F4"/>
    <w:rsid w:val="00B33655"/>
    <w:rsid w:val="00C40A00"/>
    <w:rsid w:val="00E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994"/>
    <w:rPr>
      <w:color w:val="808080"/>
    </w:rPr>
  </w:style>
  <w:style w:type="paragraph" w:customStyle="1" w:styleId="2E859DEEDD6EDE40B6039A2A489B9816">
    <w:name w:val="2E859DEEDD6EDE40B6039A2A489B9816"/>
    <w:rsid w:val="00C40A00"/>
  </w:style>
  <w:style w:type="paragraph" w:customStyle="1" w:styleId="5EDC75994225804582980B1411CBCF5E">
    <w:name w:val="5EDC75994225804582980B1411CBCF5E"/>
    <w:rsid w:val="00C40A00"/>
  </w:style>
  <w:style w:type="paragraph" w:customStyle="1" w:styleId="3E32036F3C1E1047A30DE28EEAAB2ABF">
    <w:name w:val="3E32036F3C1E1047A30DE28EEAAB2ABF"/>
    <w:rsid w:val="00C40A00"/>
  </w:style>
  <w:style w:type="paragraph" w:customStyle="1" w:styleId="7AFF1A3D48FE144083303D93B5B20E65">
    <w:name w:val="7AFF1A3D48FE144083303D93B5B20E65"/>
    <w:rsid w:val="00C40A00"/>
  </w:style>
  <w:style w:type="paragraph" w:customStyle="1" w:styleId="6EC1EB086BEB2D438F7267AB1D8E7C8E">
    <w:name w:val="6EC1EB086BEB2D438F7267AB1D8E7C8E"/>
    <w:rsid w:val="00C40A00"/>
  </w:style>
  <w:style w:type="paragraph" w:customStyle="1" w:styleId="6BA7411BA447F34A8F0A22326E42AF71">
    <w:name w:val="6BA7411BA447F34A8F0A22326E42AF71"/>
    <w:rsid w:val="00C40A00"/>
  </w:style>
  <w:style w:type="paragraph" w:customStyle="1" w:styleId="B37E3A2A64BDFA41A6F35ABF2ED64751">
    <w:name w:val="B37E3A2A64BDFA41A6F35ABF2ED64751"/>
    <w:rsid w:val="00C40A00"/>
  </w:style>
  <w:style w:type="paragraph" w:customStyle="1" w:styleId="33666FAD5D17BC47808A106DE5AC2CF4">
    <w:name w:val="33666FAD5D17BC47808A106DE5AC2CF4"/>
    <w:rsid w:val="000C5994"/>
  </w:style>
  <w:style w:type="paragraph" w:customStyle="1" w:styleId="49BE5D01AAD74848B3BF9E6176CAEFDB">
    <w:name w:val="49BE5D01AAD74848B3BF9E6176CAEFDB"/>
    <w:rsid w:val="000C5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1" ma:contentTypeDescription="Create a new document." ma:contentTypeScope="" ma:versionID="89d3f3b87667bc1872c34eae555a0ed1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c697fcc133449809373f93559163051d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7B88-1D3B-4673-9CF6-EAB4209B1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947DC-01E0-4FC5-926A-457AEC539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D8CB4-D25B-4F66-A1EC-64235D371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 PIO</dc:creator>
  <cp:keywords/>
  <dc:description/>
  <cp:lastModifiedBy>Weisberg, Timothy@OTS</cp:lastModifiedBy>
  <cp:revision>15</cp:revision>
  <dcterms:created xsi:type="dcterms:W3CDTF">2021-01-29T22:09:00Z</dcterms:created>
  <dcterms:modified xsi:type="dcterms:W3CDTF">2022-01-21T22:47:00Z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</Properties>
</file>