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9B6B" w14:textId="07B451F2" w:rsidR="00FF5954" w:rsidRPr="007B0726" w:rsidRDefault="00DE4F1D" w:rsidP="093916CC">
      <w:pPr>
        <w:rPr>
          <w:rFonts w:ascii="Century Gothic" w:eastAsia="Century Gothic" w:hAnsi="Century Gothic" w:cs="Century Gothic"/>
          <w:sz w:val="24"/>
          <w:szCs w:val="24"/>
        </w:rPr>
      </w:pPr>
      <w:bookmarkStart w:id="0" w:name="_Hlk493235457"/>
      <w:r>
        <w:rPr>
          <w:noProof/>
        </w:rPr>
        <w:drawing>
          <wp:anchor distT="0" distB="0" distL="114300" distR="114300" simplePos="0" relativeHeight="251658241" behindDoc="0" locked="0" layoutInCell="1" allowOverlap="1" wp14:anchorId="2487FC55" wp14:editId="341C0CC6">
            <wp:simplePos x="0" y="0"/>
            <wp:positionH relativeFrom="column">
              <wp:posOffset>3718781</wp:posOffset>
            </wp:positionH>
            <wp:positionV relativeFrom="paragraph">
              <wp:posOffset>-301030</wp:posOffset>
            </wp:positionV>
            <wp:extent cx="610007" cy="89344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0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44" w:rsidRPr="007B0726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55F2D025">
            <wp:simplePos x="0" y="0"/>
            <wp:positionH relativeFrom="column">
              <wp:posOffset>4387892</wp:posOffset>
            </wp:positionH>
            <wp:positionV relativeFrom="paragraph">
              <wp:posOffset>-304800</wp:posOffset>
            </wp:positionV>
            <wp:extent cx="1092751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54" w:rsidRPr="007B0726">
        <w:rPr>
          <w:rFonts w:ascii="Century Gothic" w:eastAsia="Times New Roman" w:hAnsi="Century Gothic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6C389623576E4DA9894B4EB4E9AABB9A"/>
          </w:placeholder>
        </w:sdtPr>
        <w:sdtEndPr>
          <w:rPr>
            <w:highlight w:val="none"/>
          </w:rPr>
        </w:sdtEndPr>
        <w:sdtContent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Add Agency Logo</w:t>
          </w:r>
          <w:r w:rsidR="00FF5954" w:rsidRPr="007B0726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3F3DB305" w:rsidR="00766215" w:rsidRPr="007B0726" w:rsidRDefault="00AE3D21" w:rsidP="093916CC">
      <w:pPr>
        <w:pStyle w:val="Standard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  <w:b/>
          <w:bCs/>
          <w:caps/>
        </w:rPr>
        <w:t xml:space="preserve">                                                                          </w:t>
      </w:r>
    </w:p>
    <w:p w14:paraId="783771E4" w14:textId="795D3482" w:rsidR="00C70244" w:rsidRPr="007B0726" w:rsidRDefault="00C70244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702593B" w14:textId="2FB5526A" w:rsidR="004F5813" w:rsidRPr="007B0726" w:rsidRDefault="004F5813" w:rsidP="093916CC">
      <w:pP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2E5230C7" w14:textId="27BE4E22" w:rsidR="004F5813" w:rsidRPr="007B0726" w:rsidRDefault="00330497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9943127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C70244" w:rsidRPr="007B0726">
        <w:rPr>
          <w:rFonts w:ascii="Century Gothic" w:hAnsi="Century Gothic" w:cs="Times New Roman"/>
          <w:sz w:val="24"/>
          <w:szCs w:val="24"/>
          <w:highlight w:val="yellow"/>
        </w:rPr>
        <w:t xml:space="preserve">, </w:t>
      </w:r>
      <w:r w:rsidR="00C70244" w:rsidRPr="007B0726">
        <w:rPr>
          <w:rFonts w:ascii="Century Gothic" w:hAnsi="Century Gothic" w:cs="Times New Roman"/>
          <w:sz w:val="24"/>
          <w:szCs w:val="24"/>
        </w:rPr>
        <w:t>20</w:t>
      </w:r>
      <w:r w:rsidR="1B7E0540" w:rsidRPr="007B0726">
        <w:rPr>
          <w:rFonts w:ascii="Century Gothic" w:hAnsi="Century Gothic" w:cs="Times New Roman"/>
          <w:sz w:val="24"/>
          <w:szCs w:val="24"/>
        </w:rPr>
        <w:t>2</w:t>
      </w:r>
      <w:r w:rsidR="007A7AC0">
        <w:rPr>
          <w:rFonts w:ascii="Century Gothic" w:hAnsi="Century Gothic" w:cs="Times New Roman"/>
          <w:sz w:val="24"/>
          <w:szCs w:val="24"/>
        </w:rPr>
        <w:t>1</w:t>
      </w:r>
      <w:r w:rsidR="004F5813" w:rsidRPr="007B0726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231537270"/>
        <w:placeholder>
          <w:docPart w:val="DefaultPlaceholder_-1854013440"/>
        </w:placeholder>
      </w:sdtPr>
      <w:sdtContent>
        <w:p w14:paraId="2996A719" w14:textId="7263C8C6" w:rsidR="00A92350" w:rsidRPr="007B0726" w:rsidRDefault="00C70244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4C89849F" w14:textId="4A71F8E1" w:rsidR="00BB6F0A" w:rsidRPr="007B0726" w:rsidRDefault="00BB6F0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B09220E" w14:textId="668CF696" w:rsidR="00C05B4C" w:rsidRPr="007B0726" w:rsidRDefault="00330497" w:rsidP="093916C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sz w:val="24"/>
            <w:szCs w:val="24"/>
            <w:highlight w:val="yellow"/>
          </w:rPr>
          <w:id w:val="1131288868"/>
          <w:placeholder>
            <w:docPart w:val="DefaultPlaceholder_-1854013440"/>
          </w:placeholder>
        </w:sdtPr>
        <w:sdtContent>
          <w:r w:rsidR="00C70244" w:rsidRPr="007B072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Agency Name</w:t>
          </w:r>
        </w:sdtContent>
      </w:sdt>
      <w:r w:rsidR="00C70244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Awarded</w:t>
      </w:r>
      <w:r w:rsidR="0047680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G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rant</w:t>
      </w:r>
      <w:r w:rsidR="004E4323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f</w:t>
      </w:r>
      <w:r w:rsidR="00DF569A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or</w:t>
      </w:r>
      <w:r w:rsidR="00DD32F7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15C92925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hild Safety Seat </w:t>
      </w:r>
      <w:r w:rsidR="002464D1" w:rsidRPr="007B0726">
        <w:rPr>
          <w:rFonts w:ascii="Century Gothic" w:eastAsia="Century Gothic" w:hAnsi="Century Gothic" w:cs="Century Gothic"/>
          <w:b/>
          <w:bCs/>
          <w:sz w:val="24"/>
          <w:szCs w:val="24"/>
        </w:rPr>
        <w:t>Education Program</w:t>
      </w:r>
    </w:p>
    <w:p w14:paraId="7C855CF5" w14:textId="77777777" w:rsidR="004E4323" w:rsidRPr="007B0726" w:rsidRDefault="004E432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358B9CF" w14:textId="5EEABCD1" w:rsidR="00993032" w:rsidRDefault="00330497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264879076"/>
          <w:placeholder>
            <w:docPart w:val="DefaultPlaceholder_-1854013440"/>
          </w:placeholder>
        </w:sdtPr>
        <w:sdtContent>
          <w:r w:rsidR="0063502B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="0063502B" w:rsidRPr="007B0726">
        <w:rPr>
          <w:rFonts w:ascii="Century Gothic" w:eastAsia="Century Gothic" w:hAnsi="Century Gothic" w:cs="Century Gothic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6115538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Agency Name</w:t>
          </w:r>
        </w:sdtContent>
      </w:sdt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E7A16">
        <w:rPr>
          <w:rFonts w:ascii="Century Gothic" w:eastAsia="Century Gothic" w:hAnsi="Century Gothic" w:cs="Century Gothic"/>
          <w:sz w:val="24"/>
          <w:szCs w:val="24"/>
        </w:rPr>
        <w:t>will educate</w:t>
      </w:r>
      <w:r w:rsidR="009E47BD">
        <w:rPr>
          <w:rFonts w:ascii="Century Gothic" w:eastAsia="Century Gothic" w:hAnsi="Century Gothic" w:cs="Century Gothic"/>
          <w:sz w:val="24"/>
          <w:szCs w:val="24"/>
        </w:rPr>
        <w:t xml:space="preserve"> parents and caregivers </w:t>
      </w:r>
      <w:r w:rsidR="004E7A16">
        <w:rPr>
          <w:rFonts w:ascii="Century Gothic" w:eastAsia="Century Gothic" w:hAnsi="Century Gothic" w:cs="Century Gothic"/>
          <w:sz w:val="24"/>
          <w:szCs w:val="24"/>
        </w:rPr>
        <w:t>on how to properly secure children in a safety seat.</w:t>
      </w:r>
    </w:p>
    <w:p w14:paraId="30884CA8" w14:textId="77777777" w:rsidR="00993032" w:rsidRDefault="00993032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DCA568B" w14:textId="2758CC1A" w:rsidR="004E4323" w:rsidRDefault="004E7A16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</w:t>
      </w:r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5886960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86A56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$</w:t>
          </w:r>
          <w:r w:rsidR="00C70244"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Funding Amount</w:t>
          </w:r>
        </w:sdtContent>
      </w:sdt>
      <w:r w:rsidR="00C70244" w:rsidRPr="007B0726">
        <w:rPr>
          <w:rFonts w:ascii="Century Gothic" w:eastAsia="Century Gothic" w:hAnsi="Century Gothic" w:cs="Century Gothic"/>
          <w:sz w:val="24"/>
          <w:szCs w:val="24"/>
        </w:rPr>
        <w:t xml:space="preserve"> grant </w:t>
      </w:r>
      <w:r w:rsidR="3D7911EC" w:rsidRPr="007B0726">
        <w:rPr>
          <w:rFonts w:ascii="Century Gothic" w:eastAsia="Century Gothic" w:hAnsi="Century Gothic" w:cs="Century Gothic"/>
          <w:sz w:val="24"/>
          <w:szCs w:val="24"/>
        </w:rPr>
        <w:t>from th</w:t>
      </w:r>
      <w:r w:rsidR="00C05B4C" w:rsidRPr="007B0726">
        <w:rPr>
          <w:rFonts w:ascii="Century Gothic" w:eastAsia="Century Gothic" w:hAnsi="Century Gothic" w:cs="Century Gothic"/>
          <w:sz w:val="24"/>
          <w:szCs w:val="24"/>
        </w:rPr>
        <w:t>e California Office of Traffic Safety (OTS)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94655">
        <w:rPr>
          <w:rFonts w:ascii="Century Gothic" w:eastAsia="Century Gothic" w:hAnsi="Century Gothic" w:cs="Century Gothic"/>
          <w:sz w:val="24"/>
          <w:szCs w:val="24"/>
        </w:rPr>
        <w:t xml:space="preserve">pays for </w:t>
      </w:r>
      <w:r w:rsidR="00F44183">
        <w:rPr>
          <w:rFonts w:ascii="Century Gothic" w:eastAsia="Century Gothic" w:hAnsi="Century Gothic" w:cs="Century Gothic"/>
          <w:sz w:val="24"/>
          <w:szCs w:val="24"/>
        </w:rPr>
        <w:t>a variety of community outreach</w:t>
      </w:r>
      <w:r w:rsidR="001A029A">
        <w:rPr>
          <w:rFonts w:ascii="Century Gothic" w:eastAsia="Century Gothic" w:hAnsi="Century Gothic" w:cs="Century Gothic"/>
          <w:sz w:val="24"/>
          <w:szCs w:val="24"/>
        </w:rPr>
        <w:t xml:space="preserve"> events</w:t>
      </w:r>
      <w:r w:rsidR="00F44183">
        <w:rPr>
          <w:rFonts w:ascii="Century Gothic" w:eastAsia="Century Gothic" w:hAnsi="Century Gothic" w:cs="Century Gothic"/>
          <w:sz w:val="24"/>
          <w:szCs w:val="24"/>
        </w:rPr>
        <w:t>, education</w:t>
      </w:r>
      <w:r w:rsidR="00BF5033">
        <w:rPr>
          <w:rFonts w:ascii="Century Gothic" w:eastAsia="Century Gothic" w:hAnsi="Century Gothic" w:cs="Century Gothic"/>
          <w:sz w:val="24"/>
          <w:szCs w:val="24"/>
        </w:rPr>
        <w:t xml:space="preserve"> classes, </w:t>
      </w:r>
      <w:r w:rsidR="00A30B2D">
        <w:rPr>
          <w:rFonts w:ascii="Century Gothic" w:eastAsia="Century Gothic" w:hAnsi="Century Gothic" w:cs="Century Gothic"/>
          <w:sz w:val="24"/>
          <w:szCs w:val="24"/>
        </w:rPr>
        <w:t>and training</w:t>
      </w:r>
      <w:r w:rsidR="00F44183">
        <w:rPr>
          <w:rFonts w:ascii="Century Gothic" w:eastAsia="Century Gothic" w:hAnsi="Century Gothic" w:cs="Century Gothic"/>
          <w:sz w:val="24"/>
          <w:szCs w:val="24"/>
        </w:rPr>
        <w:t xml:space="preserve"> on </w:t>
      </w:r>
      <w:r w:rsidR="00BF5033">
        <w:rPr>
          <w:rFonts w:ascii="Century Gothic" w:eastAsia="Century Gothic" w:hAnsi="Century Gothic" w:cs="Century Gothic"/>
          <w:sz w:val="24"/>
          <w:szCs w:val="24"/>
        </w:rPr>
        <w:t>the installation and use of child safety seats.</w:t>
      </w:r>
    </w:p>
    <w:p w14:paraId="149AC855" w14:textId="110411EA" w:rsidR="001A029A" w:rsidRDefault="001A029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42FF7DA" w14:textId="63E2CEB8" w:rsidR="001A029A" w:rsidRDefault="001A029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car seat safety program includes:</w:t>
      </w:r>
    </w:p>
    <w:p w14:paraId="0F21580A" w14:textId="06962FFE" w:rsidR="001A029A" w:rsidRDefault="00D67F48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Child safety seat </w:t>
      </w:r>
      <w:r w:rsidR="009163ED">
        <w:rPr>
          <w:rFonts w:ascii="Century Gothic" w:eastAsia="Century Gothic" w:hAnsi="Century Gothic" w:cs="Century Gothic"/>
        </w:rPr>
        <w:t>inspection</w:t>
      </w:r>
      <w:r>
        <w:rPr>
          <w:rFonts w:ascii="Century Gothic" w:eastAsia="Century Gothic" w:hAnsi="Century Gothic" w:cs="Century Gothic"/>
        </w:rPr>
        <w:t xml:space="preserve"> events and education classes</w:t>
      </w:r>
      <w:r w:rsidR="004905B6">
        <w:rPr>
          <w:rFonts w:ascii="Century Gothic" w:eastAsia="Century Gothic" w:hAnsi="Century Gothic" w:cs="Century Gothic"/>
        </w:rPr>
        <w:t>.</w:t>
      </w:r>
    </w:p>
    <w:p w14:paraId="391787A6" w14:textId="0B1E7E12" w:rsidR="004905B6" w:rsidRDefault="00F1540A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 Passenger Safety Technician (CPST) training and recertification courses.</w:t>
      </w:r>
    </w:p>
    <w:p w14:paraId="2BD71E28" w14:textId="23C01240" w:rsidR="00F1540A" w:rsidRDefault="00120DB6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 safety seats at no-cost for families in need.</w:t>
      </w:r>
    </w:p>
    <w:p w14:paraId="1A88F6F8" w14:textId="39BCCD96" w:rsidR="00120DB6" w:rsidRPr="001A029A" w:rsidRDefault="00120DB6" w:rsidP="001A029A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Partnering with local </w:t>
      </w:r>
      <w:r w:rsidR="009163ED">
        <w:rPr>
          <w:rFonts w:ascii="Century Gothic" w:eastAsia="Century Gothic" w:hAnsi="Century Gothic" w:cs="Century Gothic"/>
        </w:rPr>
        <w:t>organizations on car seat safety c</w:t>
      </w:r>
      <w:r>
        <w:rPr>
          <w:rFonts w:ascii="Century Gothic" w:eastAsia="Century Gothic" w:hAnsi="Century Gothic" w:cs="Century Gothic"/>
        </w:rPr>
        <w:t xml:space="preserve">ommunity outreach </w:t>
      </w:r>
      <w:r w:rsidR="009163ED">
        <w:rPr>
          <w:rFonts w:ascii="Century Gothic" w:eastAsia="Century Gothic" w:hAnsi="Century Gothic" w:cs="Century Gothic"/>
        </w:rPr>
        <w:t>efforts in</w:t>
      </w:r>
      <w:r>
        <w:rPr>
          <w:rFonts w:ascii="Century Gothic" w:eastAsia="Century Gothic" w:hAnsi="Century Gothic" w:cs="Century Gothic"/>
        </w:rPr>
        <w:t xml:space="preserve"> underserved communities</w:t>
      </w:r>
      <w:r w:rsidR="009163ED">
        <w:rPr>
          <w:rFonts w:ascii="Century Gothic" w:eastAsia="Century Gothic" w:hAnsi="Century Gothic" w:cs="Century Gothic"/>
        </w:rPr>
        <w:t>.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755783521"/>
        <w:placeholder>
          <w:docPart w:val="DefaultPlaceholder_-1854013440"/>
        </w:placeholder>
      </w:sdtPr>
      <w:sdtContent>
        <w:p w14:paraId="375E532E" w14:textId="5A7E24BA" w:rsidR="0047680A" w:rsidRPr="007B0726" w:rsidRDefault="005315A2" w:rsidP="093916CC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</w:pPr>
          <w:r w:rsidRPr="007B072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or add activities in grant agreement</w:t>
          </w:r>
        </w:p>
      </w:sdtContent>
    </w:sdt>
    <w:p w14:paraId="050F2BC0" w14:textId="4B31CD41" w:rsidR="093916CC" w:rsidRDefault="093916CC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</w:p>
    <w:p w14:paraId="509C26EE" w14:textId="621704F2" w:rsidR="001A029A" w:rsidRDefault="001A029A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31674727">
        <w:rPr>
          <w:rFonts w:ascii="Century Gothic" w:eastAsia="Century Gothic" w:hAnsi="Century Gothic" w:cs="Century Gothic"/>
          <w:sz w:val="24"/>
          <w:szCs w:val="24"/>
        </w:rPr>
        <w:t>The program runs through Sept</w:t>
      </w:r>
      <w:r w:rsidR="72459927" w:rsidRPr="31674727">
        <w:rPr>
          <w:rFonts w:ascii="Century Gothic" w:eastAsia="Century Gothic" w:hAnsi="Century Gothic" w:cs="Century Gothic"/>
          <w:sz w:val="24"/>
          <w:szCs w:val="24"/>
        </w:rPr>
        <w:t>ember</w:t>
      </w:r>
      <w:r w:rsidRPr="31674727">
        <w:rPr>
          <w:rFonts w:ascii="Century Gothic" w:eastAsia="Century Gothic" w:hAnsi="Century Gothic" w:cs="Century Gothic"/>
          <w:sz w:val="24"/>
          <w:szCs w:val="24"/>
        </w:rPr>
        <w:t xml:space="preserve"> 2022.</w:t>
      </w:r>
    </w:p>
    <w:p w14:paraId="3A9C1F12" w14:textId="72445DB2" w:rsidR="000D25A3" w:rsidRDefault="000D25A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7144A77" w14:textId="1A2440DB" w:rsidR="000D25A3" w:rsidRPr="00AA2F60" w:rsidRDefault="00330497" w:rsidP="28BBE22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567881786"/>
          <w:placeholder>
            <w:docPart w:val="D7BA60C25252414FAEF00302E1928C06"/>
          </w:placeholder>
        </w:sdtPr>
        <w:sdtContent>
          <w:r w:rsidR="00AA2F60" w:rsidRPr="60B0265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“</w:t>
          </w:r>
          <w:r w:rsidR="007625D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The OTS grant funding is </w:t>
          </w:r>
          <w:r w:rsidR="00B56EAF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critical in helping families, caregivers and education professionals </w:t>
          </w:r>
          <w:r w:rsidR="00FF71E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keep children safe</w:t>
          </w:r>
          <w:r w:rsidR="00AA2F60" w:rsidRPr="60B0265D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,”</w:t>
          </w:r>
          <w:r w:rsidR="00AA2F60"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</w:rPr>
            <w:t xml:space="preserve"> </w:t>
          </w:r>
          <w:r w:rsidR="00AA2F60" w:rsidRPr="60B0265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Enter Organization Name, Title, First and Last name</w:t>
          </w:r>
          <w:r w:rsidR="00AA2F6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</w:t>
          </w:r>
        </w:sdtContent>
      </w:sdt>
      <w:r w:rsidR="1E52683F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said.</w:t>
      </w:r>
      <w:r w:rsidR="001840C4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“Protecting children is </w:t>
      </w:r>
      <w:r w:rsidR="00094C72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everyone’s top priority, and properly secured car seats are one significant way to </w:t>
      </w:r>
      <w:r w:rsidR="0052627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prevent harm to children in the event of a crash.”</w:t>
      </w:r>
    </w:p>
    <w:p w14:paraId="49B4961D" w14:textId="700501A1" w:rsidR="60B0265D" w:rsidRDefault="60B0265D" w:rsidP="60B0265D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7DF3F7D" w14:textId="3FEEA4A2" w:rsidR="17D486CC" w:rsidRDefault="17D486CC" w:rsidP="60B0265D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“</w:t>
      </w:r>
      <w:r w:rsidR="0052627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Like seat belts for </w:t>
      </w:r>
      <w:r w:rsidR="00DE4B6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teens and adults, </w:t>
      </w:r>
      <w:r w:rsidR="00E2568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correctly installed </w:t>
      </w:r>
      <w:r w:rsidR="00DE4B6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</w:t>
      </w:r>
      <w:r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 seats</w:t>
      </w:r>
      <w:r w:rsidR="00DE4B6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are the best protection for children while</w:t>
      </w:r>
      <w:r w:rsidR="00E2568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they are traveling</w:t>
      </w:r>
      <w:r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,” OTS Director Barbara Rooney said. “</w:t>
      </w:r>
      <w:r w:rsidR="00577D8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</w:t>
      </w:r>
      <w:r w:rsidR="7D10EDF7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 seat programs</w:t>
      </w:r>
      <w:r w:rsidR="3148383A" w:rsidRPr="60B0265D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577D8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are an important</w:t>
      </w:r>
      <w:r w:rsidR="0087319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traffic safety ally.”</w:t>
      </w:r>
    </w:p>
    <w:p w14:paraId="7553B08E" w14:textId="00E85BB5" w:rsidR="000D25A3" w:rsidRPr="007B0726" w:rsidRDefault="000D25A3" w:rsidP="093916C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03B6A4" w14:textId="24B99FB3" w:rsidR="00911C36" w:rsidRPr="007B0726" w:rsidRDefault="003838E9" w:rsidP="093916CC">
      <w:pPr>
        <w:pStyle w:val="ListParagraph"/>
        <w:ind w:left="0"/>
        <w:rPr>
          <w:rFonts w:ascii="Century Gothic" w:eastAsia="Century Gothic" w:hAnsi="Century Gothic" w:cs="Century Gothic"/>
        </w:rPr>
      </w:pPr>
      <w:r w:rsidRPr="007B0726">
        <w:rPr>
          <w:rFonts w:ascii="Century Gothic" w:eastAsia="Century Gothic" w:hAnsi="Century Gothic" w:cs="Century Gothic"/>
        </w:rPr>
        <w:t>Funding for this</w:t>
      </w:r>
      <w:r w:rsidR="00E2525D" w:rsidRPr="007B0726">
        <w:rPr>
          <w:rFonts w:ascii="Century Gothic" w:eastAsia="Century Gothic" w:hAnsi="Century Gothic" w:cs="Century Gothic"/>
        </w:rPr>
        <w:t xml:space="preserve"> </w:t>
      </w:r>
      <w:r w:rsidR="00911C36" w:rsidRPr="007B0726">
        <w:rPr>
          <w:rFonts w:ascii="Century Gothic" w:eastAsia="Century Gothic" w:hAnsi="Century Gothic" w:cs="Century Gothic"/>
        </w:rPr>
        <w:t xml:space="preserve">program was provided by a grant </w:t>
      </w:r>
      <w:r w:rsidRPr="007B0726">
        <w:rPr>
          <w:rFonts w:ascii="Century Gothic" w:eastAsia="Century Gothic" w:hAnsi="Century Gothic" w:cs="Century Gothic"/>
        </w:rPr>
        <w:t>from the California Office of Traffic Safety</w:t>
      </w:r>
      <w:r w:rsidR="007B7991" w:rsidRPr="007B0726">
        <w:rPr>
          <w:rFonts w:ascii="Century Gothic" w:eastAsia="Century Gothic" w:hAnsi="Century Gothic" w:cs="Century Gothic"/>
        </w:rPr>
        <w:t>,</w:t>
      </w:r>
      <w:r w:rsidRPr="007B0726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20F4FCB7" w14:textId="77777777" w:rsidR="00EE326D" w:rsidRDefault="00EE326D" w:rsidP="00DE4F1D">
      <w:pPr>
        <w:pStyle w:val="ListParagraph"/>
        <w:ind w:left="0"/>
      </w:pPr>
    </w:p>
    <w:p w14:paraId="1A843CD7" w14:textId="66AD49CC" w:rsidR="00E54D7C" w:rsidRPr="007B0726" w:rsidRDefault="003838E9" w:rsidP="000A0F99">
      <w:pPr>
        <w:pStyle w:val="ListParagraph"/>
        <w:ind w:left="0"/>
        <w:jc w:val="center"/>
        <w:rPr>
          <w:rFonts w:ascii="Century Gothic" w:hAnsi="Century Gothic" w:cs="Times New Roman"/>
        </w:rPr>
      </w:pPr>
      <w:r w:rsidRPr="007B0726">
        <w:rPr>
          <w:rFonts w:ascii="Century Gothic" w:hAnsi="Century Gothic"/>
        </w:rPr>
        <w:t># # #</w:t>
      </w:r>
      <w:bookmarkEnd w:id="0"/>
    </w:p>
    <w:sectPr w:rsidR="00E54D7C" w:rsidRPr="007B0726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A3CA" w14:textId="77777777" w:rsidR="00D9538B" w:rsidRDefault="00D9538B" w:rsidP="001942D9">
      <w:pPr>
        <w:spacing w:after="0" w:line="240" w:lineRule="auto"/>
      </w:pPr>
      <w:r>
        <w:separator/>
      </w:r>
    </w:p>
  </w:endnote>
  <w:endnote w:type="continuationSeparator" w:id="0">
    <w:p w14:paraId="348A7C60" w14:textId="77777777" w:rsidR="00D9538B" w:rsidRDefault="00D9538B" w:rsidP="001942D9">
      <w:pPr>
        <w:spacing w:after="0" w:line="240" w:lineRule="auto"/>
      </w:pPr>
      <w:r>
        <w:continuationSeparator/>
      </w:r>
    </w:p>
  </w:endnote>
  <w:endnote w:type="continuationNotice" w:id="1">
    <w:p w14:paraId="019E21C2" w14:textId="77777777" w:rsidR="001D07C8" w:rsidRDefault="001D0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C63B" w14:textId="77777777" w:rsidR="00D9538B" w:rsidRDefault="00D9538B" w:rsidP="001942D9">
      <w:pPr>
        <w:spacing w:after="0" w:line="240" w:lineRule="auto"/>
      </w:pPr>
      <w:r>
        <w:separator/>
      </w:r>
    </w:p>
  </w:footnote>
  <w:footnote w:type="continuationSeparator" w:id="0">
    <w:p w14:paraId="785F5161" w14:textId="77777777" w:rsidR="00D9538B" w:rsidRDefault="00D9538B" w:rsidP="001942D9">
      <w:pPr>
        <w:spacing w:after="0" w:line="240" w:lineRule="auto"/>
      </w:pPr>
      <w:r>
        <w:continuationSeparator/>
      </w:r>
    </w:p>
  </w:footnote>
  <w:footnote w:type="continuationNotice" w:id="1">
    <w:p w14:paraId="5A014B6A" w14:textId="77777777" w:rsidR="001D07C8" w:rsidRDefault="001D07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814"/>
    <w:multiLevelType w:val="hybridMultilevel"/>
    <w:tmpl w:val="19C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3521"/>
    <w:multiLevelType w:val="hybridMultilevel"/>
    <w:tmpl w:val="E83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18D5"/>
    <w:rsid w:val="00015EA6"/>
    <w:rsid w:val="000218E7"/>
    <w:rsid w:val="00047B08"/>
    <w:rsid w:val="000503E6"/>
    <w:rsid w:val="00052374"/>
    <w:rsid w:val="00092C57"/>
    <w:rsid w:val="00094C72"/>
    <w:rsid w:val="000A0F99"/>
    <w:rsid w:val="000D25A3"/>
    <w:rsid w:val="000D327A"/>
    <w:rsid w:val="000F7BA8"/>
    <w:rsid w:val="00103A95"/>
    <w:rsid w:val="00105AA4"/>
    <w:rsid w:val="00120DB6"/>
    <w:rsid w:val="00136BA2"/>
    <w:rsid w:val="0013793A"/>
    <w:rsid w:val="00144C12"/>
    <w:rsid w:val="00165920"/>
    <w:rsid w:val="00173060"/>
    <w:rsid w:val="00174644"/>
    <w:rsid w:val="00183FCC"/>
    <w:rsid w:val="001840C4"/>
    <w:rsid w:val="00190127"/>
    <w:rsid w:val="001942D9"/>
    <w:rsid w:val="001A029A"/>
    <w:rsid w:val="001A0B08"/>
    <w:rsid w:val="001A7A8A"/>
    <w:rsid w:val="001B7918"/>
    <w:rsid w:val="001C7173"/>
    <w:rsid w:val="001D07C8"/>
    <w:rsid w:val="001D5087"/>
    <w:rsid w:val="001D63C9"/>
    <w:rsid w:val="001D7BD7"/>
    <w:rsid w:val="001E5EB9"/>
    <w:rsid w:val="001E6D3B"/>
    <w:rsid w:val="001F754B"/>
    <w:rsid w:val="00213060"/>
    <w:rsid w:val="002257BF"/>
    <w:rsid w:val="0023474E"/>
    <w:rsid w:val="002464D1"/>
    <w:rsid w:val="002547F5"/>
    <w:rsid w:val="002A721E"/>
    <w:rsid w:val="002D6635"/>
    <w:rsid w:val="002F0BCC"/>
    <w:rsid w:val="00315082"/>
    <w:rsid w:val="00330497"/>
    <w:rsid w:val="00337675"/>
    <w:rsid w:val="00345566"/>
    <w:rsid w:val="003838E9"/>
    <w:rsid w:val="003A72BE"/>
    <w:rsid w:val="003C2C7D"/>
    <w:rsid w:val="003F0353"/>
    <w:rsid w:val="004474D2"/>
    <w:rsid w:val="00464CB4"/>
    <w:rsid w:val="0047680A"/>
    <w:rsid w:val="004905B6"/>
    <w:rsid w:val="004A0EDE"/>
    <w:rsid w:val="004D07B6"/>
    <w:rsid w:val="004E3241"/>
    <w:rsid w:val="004E4323"/>
    <w:rsid w:val="004E7A16"/>
    <w:rsid w:val="004F5813"/>
    <w:rsid w:val="004F69F9"/>
    <w:rsid w:val="00516C2F"/>
    <w:rsid w:val="00520EB4"/>
    <w:rsid w:val="00526275"/>
    <w:rsid w:val="005315A2"/>
    <w:rsid w:val="00550BAC"/>
    <w:rsid w:val="005565C8"/>
    <w:rsid w:val="00577D8C"/>
    <w:rsid w:val="005B2AA7"/>
    <w:rsid w:val="005C031F"/>
    <w:rsid w:val="005F1C5B"/>
    <w:rsid w:val="00630852"/>
    <w:rsid w:val="0063502B"/>
    <w:rsid w:val="00641904"/>
    <w:rsid w:val="00671268"/>
    <w:rsid w:val="006D796B"/>
    <w:rsid w:val="006F2506"/>
    <w:rsid w:val="007228F2"/>
    <w:rsid w:val="00732471"/>
    <w:rsid w:val="00735C4D"/>
    <w:rsid w:val="0075125B"/>
    <w:rsid w:val="007625D9"/>
    <w:rsid w:val="00766215"/>
    <w:rsid w:val="00782DA8"/>
    <w:rsid w:val="007A7AC0"/>
    <w:rsid w:val="007B0726"/>
    <w:rsid w:val="007B7991"/>
    <w:rsid w:val="00831928"/>
    <w:rsid w:val="008626BF"/>
    <w:rsid w:val="00873197"/>
    <w:rsid w:val="00880BD7"/>
    <w:rsid w:val="008B7E0E"/>
    <w:rsid w:val="008C3CFE"/>
    <w:rsid w:val="008F30D5"/>
    <w:rsid w:val="009045FA"/>
    <w:rsid w:val="00911C36"/>
    <w:rsid w:val="009163ED"/>
    <w:rsid w:val="00947C56"/>
    <w:rsid w:val="00955F96"/>
    <w:rsid w:val="00963C72"/>
    <w:rsid w:val="0099232A"/>
    <w:rsid w:val="00993032"/>
    <w:rsid w:val="009B2065"/>
    <w:rsid w:val="009C72DC"/>
    <w:rsid w:val="009E45B7"/>
    <w:rsid w:val="009E47BD"/>
    <w:rsid w:val="009F3E2B"/>
    <w:rsid w:val="00A05A37"/>
    <w:rsid w:val="00A10DA9"/>
    <w:rsid w:val="00A2054A"/>
    <w:rsid w:val="00A22C78"/>
    <w:rsid w:val="00A30B2D"/>
    <w:rsid w:val="00A557D9"/>
    <w:rsid w:val="00A86A56"/>
    <w:rsid w:val="00A92350"/>
    <w:rsid w:val="00AA2F60"/>
    <w:rsid w:val="00AA6835"/>
    <w:rsid w:val="00AB765D"/>
    <w:rsid w:val="00AC28FD"/>
    <w:rsid w:val="00AC51AD"/>
    <w:rsid w:val="00AE0ACD"/>
    <w:rsid w:val="00AE3156"/>
    <w:rsid w:val="00AE3D21"/>
    <w:rsid w:val="00AF75DF"/>
    <w:rsid w:val="00B242A8"/>
    <w:rsid w:val="00B336A3"/>
    <w:rsid w:val="00B344BC"/>
    <w:rsid w:val="00B56EAF"/>
    <w:rsid w:val="00B670A9"/>
    <w:rsid w:val="00B676BF"/>
    <w:rsid w:val="00B87B3D"/>
    <w:rsid w:val="00B97F03"/>
    <w:rsid w:val="00BA48FF"/>
    <w:rsid w:val="00BB4068"/>
    <w:rsid w:val="00BB6055"/>
    <w:rsid w:val="00BB6F0A"/>
    <w:rsid w:val="00BD3E52"/>
    <w:rsid w:val="00BE52C8"/>
    <w:rsid w:val="00BF5033"/>
    <w:rsid w:val="00C04BA7"/>
    <w:rsid w:val="00C05B4C"/>
    <w:rsid w:val="00C37CC2"/>
    <w:rsid w:val="00C517BA"/>
    <w:rsid w:val="00C6755C"/>
    <w:rsid w:val="00C70244"/>
    <w:rsid w:val="00C84FD7"/>
    <w:rsid w:val="00C94387"/>
    <w:rsid w:val="00C94655"/>
    <w:rsid w:val="00CB6679"/>
    <w:rsid w:val="00CD254F"/>
    <w:rsid w:val="00CD2D2C"/>
    <w:rsid w:val="00CD2F91"/>
    <w:rsid w:val="00CE05F5"/>
    <w:rsid w:val="00D67F48"/>
    <w:rsid w:val="00D9538B"/>
    <w:rsid w:val="00DC2401"/>
    <w:rsid w:val="00DD32F7"/>
    <w:rsid w:val="00DD417A"/>
    <w:rsid w:val="00DD6238"/>
    <w:rsid w:val="00DE41F8"/>
    <w:rsid w:val="00DE4B6A"/>
    <w:rsid w:val="00DE4F1D"/>
    <w:rsid w:val="00DF569A"/>
    <w:rsid w:val="00E22B90"/>
    <w:rsid w:val="00E25117"/>
    <w:rsid w:val="00E2525D"/>
    <w:rsid w:val="00E255A1"/>
    <w:rsid w:val="00E25687"/>
    <w:rsid w:val="00E44698"/>
    <w:rsid w:val="00E54D7C"/>
    <w:rsid w:val="00EA048B"/>
    <w:rsid w:val="00EE1C62"/>
    <w:rsid w:val="00EE326D"/>
    <w:rsid w:val="00EF1069"/>
    <w:rsid w:val="00EF2EF2"/>
    <w:rsid w:val="00F1540A"/>
    <w:rsid w:val="00F4275C"/>
    <w:rsid w:val="00F43E15"/>
    <w:rsid w:val="00F44183"/>
    <w:rsid w:val="00F7172E"/>
    <w:rsid w:val="00F86C57"/>
    <w:rsid w:val="00FA306E"/>
    <w:rsid w:val="00FB7DB0"/>
    <w:rsid w:val="00FC0606"/>
    <w:rsid w:val="00FD3B03"/>
    <w:rsid w:val="00FF29E4"/>
    <w:rsid w:val="00FF5954"/>
    <w:rsid w:val="00FF71E0"/>
    <w:rsid w:val="026FE6CD"/>
    <w:rsid w:val="03C93972"/>
    <w:rsid w:val="06941021"/>
    <w:rsid w:val="07CF9EC0"/>
    <w:rsid w:val="093916CC"/>
    <w:rsid w:val="09AF0885"/>
    <w:rsid w:val="0BB48054"/>
    <w:rsid w:val="0CCEAC84"/>
    <w:rsid w:val="0E3B1CEC"/>
    <w:rsid w:val="0F86EDD2"/>
    <w:rsid w:val="11A7F569"/>
    <w:rsid w:val="11F5EE9D"/>
    <w:rsid w:val="1214546C"/>
    <w:rsid w:val="13BC68DE"/>
    <w:rsid w:val="14B15781"/>
    <w:rsid w:val="15C92925"/>
    <w:rsid w:val="17D486CC"/>
    <w:rsid w:val="1AE68469"/>
    <w:rsid w:val="1B7E0540"/>
    <w:rsid w:val="1D95D38E"/>
    <w:rsid w:val="1E52683F"/>
    <w:rsid w:val="21B84EB2"/>
    <w:rsid w:val="221680FC"/>
    <w:rsid w:val="27B0BFB2"/>
    <w:rsid w:val="27DB0B87"/>
    <w:rsid w:val="28BBE228"/>
    <w:rsid w:val="3095BD82"/>
    <w:rsid w:val="3148383A"/>
    <w:rsid w:val="31674727"/>
    <w:rsid w:val="3320F92E"/>
    <w:rsid w:val="33879F27"/>
    <w:rsid w:val="34077935"/>
    <w:rsid w:val="3B3CD796"/>
    <w:rsid w:val="3B8F0381"/>
    <w:rsid w:val="3D7911EC"/>
    <w:rsid w:val="3DA20CA5"/>
    <w:rsid w:val="45A1C65E"/>
    <w:rsid w:val="46BA5DE4"/>
    <w:rsid w:val="4717A8F5"/>
    <w:rsid w:val="492D4E4D"/>
    <w:rsid w:val="4AA397E4"/>
    <w:rsid w:val="4B0D127D"/>
    <w:rsid w:val="4D7A04AD"/>
    <w:rsid w:val="4D9F67B9"/>
    <w:rsid w:val="4E53B63B"/>
    <w:rsid w:val="51AA7FFE"/>
    <w:rsid w:val="52460FFB"/>
    <w:rsid w:val="5258171D"/>
    <w:rsid w:val="5445379D"/>
    <w:rsid w:val="55D4783C"/>
    <w:rsid w:val="57F0E158"/>
    <w:rsid w:val="586F4799"/>
    <w:rsid w:val="5B73B5B3"/>
    <w:rsid w:val="5EC112FF"/>
    <w:rsid w:val="5F164D55"/>
    <w:rsid w:val="60B0265D"/>
    <w:rsid w:val="6234050E"/>
    <w:rsid w:val="62C63FA3"/>
    <w:rsid w:val="676429FF"/>
    <w:rsid w:val="67F82B66"/>
    <w:rsid w:val="68D362CF"/>
    <w:rsid w:val="6B57FFB7"/>
    <w:rsid w:val="6F0D666F"/>
    <w:rsid w:val="6FCF477D"/>
    <w:rsid w:val="72459927"/>
    <w:rsid w:val="726E1756"/>
    <w:rsid w:val="7284E1D6"/>
    <w:rsid w:val="750FA77A"/>
    <w:rsid w:val="7587B2D3"/>
    <w:rsid w:val="7846D817"/>
    <w:rsid w:val="7A852B30"/>
    <w:rsid w:val="7CCB12BF"/>
    <w:rsid w:val="7D10EDF7"/>
    <w:rsid w:val="7E33480C"/>
    <w:rsid w:val="7E8D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63EA01D7-545E-7345-BD9B-8548B67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317-9035-4973-9F64-6F5F8F0E9C20}"/>
      </w:docPartPr>
      <w:docPartBody>
        <w:p w:rsidR="009575FD" w:rsidRDefault="00144C12">
          <w:r w:rsidRPr="00F04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623576E4DA9894B4EB4E9AA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240E-7235-473B-BE4E-1B375EB800B9}"/>
      </w:docPartPr>
      <w:docPartBody>
        <w:p w:rsidR="00332317" w:rsidRDefault="003C2C7D" w:rsidP="003C2C7D">
          <w:pPr>
            <w:pStyle w:val="6C389623576E4DA9894B4EB4E9AABB9A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60C25252414FAEF00302E192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160D-2589-9040-9C48-1A6640B663FC}"/>
      </w:docPartPr>
      <w:docPartBody>
        <w:p w:rsidR="00242820" w:rsidRDefault="003A72BE" w:rsidP="003A72BE">
          <w:pPr>
            <w:pStyle w:val="D7BA60C25252414FAEF00302E1928C06"/>
          </w:pPr>
          <w:r w:rsidRPr="00F04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2"/>
    <w:rsid w:val="00144C12"/>
    <w:rsid w:val="00242820"/>
    <w:rsid w:val="00332317"/>
    <w:rsid w:val="003A72BE"/>
    <w:rsid w:val="003C2C7D"/>
    <w:rsid w:val="004D3792"/>
    <w:rsid w:val="006C0F62"/>
    <w:rsid w:val="00733A49"/>
    <w:rsid w:val="008C3734"/>
    <w:rsid w:val="009575FD"/>
    <w:rsid w:val="0099605E"/>
    <w:rsid w:val="00D131CD"/>
    <w:rsid w:val="00E739DD"/>
    <w:rsid w:val="00E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2BE"/>
    <w:rPr>
      <w:color w:val="808080"/>
    </w:rPr>
  </w:style>
  <w:style w:type="paragraph" w:customStyle="1" w:styleId="6C389623576E4DA9894B4EB4E9AABB9A">
    <w:name w:val="6C389623576E4DA9894B4EB4E9AABB9A"/>
    <w:rsid w:val="003C2C7D"/>
  </w:style>
  <w:style w:type="paragraph" w:customStyle="1" w:styleId="D7BA60C25252414FAEF00302E1928C06">
    <w:name w:val="D7BA60C25252414FAEF00302E1928C06"/>
    <w:rsid w:val="003A72B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673-1AB2-4143-B2E0-2C8E8F4B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BAF07-736F-4B9B-9329-800089023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33AA-5C8F-4440-A1A8-D15220C8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E4CDB-4059-409C-8F03-A266883087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C2E673-1AB2-4143-B2E0-2C8E8F4B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A5BAF07-736F-4B9B-9329-80008902364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8FE33AA-5C8F-4440-A1A8-D15220C8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42E4CDB-4059-409C-8F03-A266883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DOT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Weisberg, Timothy@OTS</cp:lastModifiedBy>
  <cp:revision>45</cp:revision>
  <cp:lastPrinted>2015-07-06T14:40:00Z</cp:lastPrinted>
  <dcterms:created xsi:type="dcterms:W3CDTF">2019-10-15T16:32:00Z</dcterms:created>
  <dcterms:modified xsi:type="dcterms:W3CDTF">2021-09-29T16:37:00Z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