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74B5" w14:textId="09C2F50E" w:rsidR="00845552" w:rsidRPr="00631621" w:rsidRDefault="004D0349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31621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B1DD3" wp14:editId="0C3C622A">
            <wp:simplePos x="0" y="0"/>
            <wp:positionH relativeFrom="column">
              <wp:posOffset>4689475</wp:posOffset>
            </wp:positionH>
            <wp:positionV relativeFrom="paragraph">
              <wp:posOffset>-308610</wp:posOffset>
            </wp:positionV>
            <wp:extent cx="1117600" cy="670560"/>
            <wp:effectExtent l="0" t="0" r="0" b="0"/>
            <wp:wrapNone/>
            <wp:docPr id="2" name="Picture 2" descr="Think Two Steps Ahead over image of person walking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8F" w:rsidRPr="00631621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7842989" wp14:editId="5A46F697">
            <wp:simplePos x="0" y="0"/>
            <wp:positionH relativeFrom="column">
              <wp:posOffset>3908425</wp:posOffset>
            </wp:positionH>
            <wp:positionV relativeFrom="paragraph">
              <wp:posOffset>-307975</wp:posOffset>
            </wp:positionV>
            <wp:extent cx="787400" cy="643786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D3" w:rsidRPr="00631621">
        <w:rPr>
          <w:rFonts w:ascii="Century Gothic" w:hAnsi="Century Gothic" w:cs="Times New Roman"/>
          <w:sz w:val="24"/>
          <w:szCs w:val="24"/>
          <w:highlight w:val="yellow"/>
        </w:rPr>
        <w:t>A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780077384"/>
          <w:placeholder>
            <w:docPart w:val="DefaultPlaceholder_-1854013440"/>
          </w:placeholder>
        </w:sdtPr>
        <w:sdtContent>
          <w:r w:rsidR="004813D3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dd Agency Logo</w:t>
          </w:r>
        </w:sdtContent>
      </w:sdt>
    </w:p>
    <w:p w14:paraId="0E342AE3" w14:textId="4143EEB7" w:rsidR="004813D3" w:rsidRPr="00631621" w:rsidRDefault="004813D3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EF04C05" w14:textId="77777777" w:rsidR="009F4046" w:rsidRPr="00631621" w:rsidRDefault="009F4046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FEF0E81" w14:textId="2FB9131A" w:rsidR="00E57748" w:rsidRPr="00631621" w:rsidRDefault="00E57748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31621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631621">
        <w:rPr>
          <w:rFonts w:ascii="Century Gothic" w:hAnsi="Century Gothic" w:cs="Times New Roman"/>
          <w:sz w:val="24"/>
          <w:szCs w:val="24"/>
        </w:rPr>
        <w:t>                                                 </w:t>
      </w:r>
      <w:r w:rsidR="00637062" w:rsidRPr="00631621">
        <w:rPr>
          <w:rFonts w:ascii="Century Gothic" w:hAnsi="Century Gothic" w:cs="Times New Roman"/>
          <w:sz w:val="24"/>
          <w:szCs w:val="24"/>
        </w:rPr>
        <w:t> </w:t>
      </w:r>
      <w:sdt>
        <w:sdtPr>
          <w:rPr>
            <w:rFonts w:ascii="Century Gothic" w:hAnsi="Century Gothic" w:cs="Times New Roman"/>
            <w:sz w:val="24"/>
            <w:szCs w:val="24"/>
          </w:rPr>
          <w:id w:val="-5022061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9005C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845552" w:rsidRPr="00631621">
        <w:rPr>
          <w:rFonts w:ascii="Century Gothic" w:hAnsi="Century Gothic" w:cs="Times New Roman"/>
          <w:sz w:val="24"/>
          <w:szCs w:val="24"/>
        </w:rPr>
        <w:t>, 20</w:t>
      </w:r>
      <w:r w:rsidR="009F7D3A" w:rsidRPr="00631621">
        <w:rPr>
          <w:rFonts w:ascii="Century Gothic" w:hAnsi="Century Gothic" w:cs="Times New Roman"/>
          <w:sz w:val="24"/>
          <w:szCs w:val="24"/>
        </w:rPr>
        <w:t>2</w:t>
      </w:r>
      <w:r w:rsidR="00DD0B29">
        <w:rPr>
          <w:rFonts w:ascii="Century Gothic" w:hAnsi="Century Gothic" w:cs="Times New Roman"/>
          <w:sz w:val="24"/>
          <w:szCs w:val="24"/>
        </w:rPr>
        <w:t>1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9600590"/>
        <w:placeholder>
          <w:docPart w:val="DefaultPlaceholder_-1854013440"/>
        </w:placeholder>
      </w:sdtPr>
      <w:sdtContent>
        <w:p w14:paraId="210C477A" w14:textId="7D354B46" w:rsidR="00E57748" w:rsidRPr="00631621" w:rsidRDefault="0099005C" w:rsidP="00E57748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Enter Name, Phone Number and Email Address</w:t>
          </w:r>
        </w:p>
      </w:sdtContent>
    </w:sdt>
    <w:p w14:paraId="0DA8B029" w14:textId="56F55BB0" w:rsidR="00E57748" w:rsidRPr="00631621" w:rsidRDefault="00E57748" w:rsidP="5E5DB4D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0C1B20B" w14:textId="159DA514" w:rsidR="00E57748" w:rsidRPr="00631621" w:rsidRDefault="008C22A2" w:rsidP="008C22A2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631621">
        <w:rPr>
          <w:rFonts w:ascii="Century Gothic" w:hAnsi="Century Gothic" w:cs="Times New Roman"/>
          <w:b/>
          <w:bCs/>
          <w:sz w:val="24"/>
          <w:szCs w:val="24"/>
        </w:rPr>
        <w:t>September is Pedestrian Safety Month</w:t>
      </w:r>
      <w:r w:rsidR="00CF07C2">
        <w:rPr>
          <w:rFonts w:ascii="Century Gothic" w:hAnsi="Century Gothic" w:cs="Times New Roman"/>
          <w:b/>
          <w:bCs/>
          <w:sz w:val="24"/>
          <w:szCs w:val="24"/>
        </w:rPr>
        <w:t>: Be Predictable, Look Out for One Another</w:t>
      </w:r>
    </w:p>
    <w:p w14:paraId="40B01018" w14:textId="19340CAC" w:rsidR="008C22A2" w:rsidRPr="00631621" w:rsidRDefault="00E57748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31621">
        <w:rPr>
          <w:rFonts w:ascii="Century Gothic" w:hAnsi="Century Gothic" w:cs="Times New Roman"/>
          <w:sz w:val="24"/>
          <w:szCs w:val="24"/>
        </w:rPr>
        <w:t> </w:t>
      </w:r>
    </w:p>
    <w:p w14:paraId="7CD6E923" w14:textId="72DF8675" w:rsidR="008C22A2" w:rsidRPr="009A613D" w:rsidRDefault="003C758A" w:rsidP="00B1798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864015418"/>
          <w:placeholder>
            <w:docPart w:val="DefaultPlaceholder_-1854013440"/>
          </w:placeholder>
        </w:sdtPr>
        <w:sdtContent>
          <w:r w:rsidR="00621646" w:rsidRPr="5E5DB4D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City, Calif.</w:t>
          </w:r>
        </w:sdtContent>
      </w:sdt>
      <w:r w:rsidR="00621646" w:rsidRPr="5E5DB4D1">
        <w:rPr>
          <w:rFonts w:ascii="Century Gothic" w:hAnsi="Century Gothic" w:cs="Times New Roman"/>
          <w:sz w:val="24"/>
          <w:szCs w:val="24"/>
        </w:rPr>
        <w:t xml:space="preserve"> –</w:t>
      </w:r>
      <w:r w:rsidR="009F7D3A" w:rsidRPr="5E5DB4D1">
        <w:rPr>
          <w:rFonts w:ascii="Century Gothic" w:hAnsi="Century Gothic" w:cs="Times New Roman"/>
          <w:sz w:val="24"/>
          <w:szCs w:val="24"/>
        </w:rPr>
        <w:t xml:space="preserve"> </w:t>
      </w:r>
      <w:r w:rsidR="001B49F9">
        <w:rPr>
          <w:rFonts w:ascii="Century Gothic" w:hAnsi="Century Gothic" w:cs="Times New Roman"/>
          <w:sz w:val="24"/>
          <w:szCs w:val="24"/>
        </w:rPr>
        <w:t>As part of</w:t>
      </w:r>
      <w:r w:rsidR="009F7D3A" w:rsidRPr="5E5DB4D1">
        <w:rPr>
          <w:rFonts w:ascii="Century Gothic" w:hAnsi="Century Gothic" w:cs="Times New Roman"/>
          <w:sz w:val="24"/>
          <w:szCs w:val="24"/>
        </w:rPr>
        <w:t xml:space="preserve"> Pedestrian Safety Month</w:t>
      </w:r>
      <w:r w:rsidR="005D0193">
        <w:rPr>
          <w:rFonts w:ascii="Century Gothic" w:hAnsi="Century Gothic" w:cs="Times New Roman"/>
          <w:sz w:val="24"/>
          <w:szCs w:val="24"/>
        </w:rPr>
        <w:t>,</w:t>
      </w:r>
      <w:r w:rsidR="00621646" w:rsidRPr="5E5DB4D1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3318408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C22A2" w:rsidRPr="5E5DB4D1">
            <w:rPr>
              <w:rFonts w:ascii="Century Gothic" w:hAnsi="Century Gothic" w:cs="Times New Roman"/>
              <w:sz w:val="24"/>
              <w:szCs w:val="24"/>
              <w:highlight w:val="yellow"/>
            </w:rPr>
            <w:t>Enter Department name</w:t>
          </w:r>
        </w:sdtContent>
      </w:sdt>
      <w:r w:rsidR="00753185" w:rsidRPr="5E5DB4D1">
        <w:rPr>
          <w:rFonts w:ascii="Century Gothic" w:hAnsi="Century Gothic" w:cs="Times New Roman"/>
          <w:sz w:val="24"/>
          <w:szCs w:val="24"/>
        </w:rPr>
        <w:t xml:space="preserve"> </w:t>
      </w:r>
      <w:r w:rsidR="00FE32DD">
        <w:rPr>
          <w:rFonts w:ascii="Century Gothic" w:hAnsi="Century Gothic" w:cs="Times New Roman"/>
          <w:sz w:val="24"/>
          <w:szCs w:val="24"/>
        </w:rPr>
        <w:t xml:space="preserve">is supporting efforts throughout </w:t>
      </w:r>
      <w:r w:rsidR="005867AE">
        <w:rPr>
          <w:rFonts w:ascii="Century Gothic" w:hAnsi="Century Gothic" w:cs="Times New Roman"/>
          <w:sz w:val="24"/>
          <w:szCs w:val="24"/>
        </w:rPr>
        <w:t>September</w:t>
      </w:r>
      <w:r w:rsidR="00FE32DD">
        <w:rPr>
          <w:rFonts w:ascii="Century Gothic" w:hAnsi="Century Gothic" w:cs="Times New Roman"/>
          <w:sz w:val="24"/>
          <w:szCs w:val="24"/>
        </w:rPr>
        <w:t xml:space="preserve"> to improve pedestrian safety</w:t>
      </w:r>
      <w:r w:rsidR="00FA0F63">
        <w:rPr>
          <w:rFonts w:ascii="Century Gothic" w:hAnsi="Century Gothic" w:cs="Times New Roman"/>
          <w:sz w:val="24"/>
          <w:szCs w:val="24"/>
        </w:rPr>
        <w:t xml:space="preserve"> and help reduce crashes and injuries.</w:t>
      </w:r>
    </w:p>
    <w:p w14:paraId="14C65773" w14:textId="36412CF5" w:rsidR="2149B35E" w:rsidRDefault="2149B35E" w:rsidP="2149B35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48A37FA" w14:textId="46E61BF2" w:rsidR="009F1D8A" w:rsidRDefault="00AC06CE" w:rsidP="2149B35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Pedestrians are more and more at risk on the road. </w:t>
      </w:r>
      <w:r w:rsidR="005D0193">
        <w:rPr>
          <w:rFonts w:ascii="Century Gothic" w:hAnsi="Century Gothic" w:cs="Times New Roman"/>
          <w:sz w:val="24"/>
          <w:szCs w:val="24"/>
        </w:rPr>
        <w:t>Based on</w:t>
      </w:r>
      <w:r>
        <w:rPr>
          <w:rFonts w:ascii="Century Gothic" w:hAnsi="Century Gothic" w:cs="Times New Roman"/>
          <w:sz w:val="24"/>
          <w:szCs w:val="24"/>
        </w:rPr>
        <w:t xml:space="preserve"> data from the </w:t>
      </w:r>
      <w:hyperlink r:id="rId11" w:history="1">
        <w:r w:rsidRPr="009F1D8A">
          <w:rPr>
            <w:rStyle w:val="Hyperlink"/>
            <w:rFonts w:ascii="Century Gothic" w:hAnsi="Century Gothic" w:cs="Times New Roman"/>
            <w:sz w:val="24"/>
            <w:szCs w:val="24"/>
          </w:rPr>
          <w:t>Governors Highway Safety Association (GHSA)</w:t>
        </w:r>
      </w:hyperlink>
      <w:r w:rsidR="005D0193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2020 had the largest ever annual increase, 21</w:t>
      </w:r>
      <w:r w:rsidR="005867AE">
        <w:rPr>
          <w:rFonts w:ascii="Century Gothic" w:hAnsi="Century Gothic" w:cs="Times New Roman"/>
          <w:sz w:val="24"/>
          <w:szCs w:val="24"/>
        </w:rPr>
        <w:t xml:space="preserve"> percent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="00A44E8D">
        <w:rPr>
          <w:rFonts w:ascii="Century Gothic" w:hAnsi="Century Gothic" w:cs="Times New Roman"/>
          <w:sz w:val="24"/>
          <w:szCs w:val="24"/>
        </w:rPr>
        <w:t xml:space="preserve">in the rate at which drivers struck and killed pedestrians. </w:t>
      </w:r>
      <w:r w:rsidR="00CA18AC">
        <w:rPr>
          <w:rFonts w:ascii="Century Gothic" w:hAnsi="Century Gothic" w:cs="Times New Roman"/>
          <w:sz w:val="24"/>
          <w:szCs w:val="24"/>
        </w:rPr>
        <w:t>In California, pedestrian deaths accounted for 27</w:t>
      </w:r>
      <w:r w:rsidR="005867AE">
        <w:rPr>
          <w:rFonts w:ascii="Century Gothic" w:hAnsi="Century Gothic" w:cs="Times New Roman"/>
          <w:sz w:val="24"/>
          <w:szCs w:val="24"/>
        </w:rPr>
        <w:t xml:space="preserve"> percent</w:t>
      </w:r>
      <w:r w:rsidR="00CA18AC">
        <w:rPr>
          <w:rFonts w:ascii="Century Gothic" w:hAnsi="Century Gothic" w:cs="Times New Roman"/>
          <w:sz w:val="24"/>
          <w:szCs w:val="24"/>
        </w:rPr>
        <w:t xml:space="preserve"> of all traffic-related deaths </w:t>
      </w:r>
      <w:r w:rsidR="00113C4C">
        <w:rPr>
          <w:rFonts w:ascii="Century Gothic" w:hAnsi="Century Gothic" w:cs="Times New Roman"/>
          <w:sz w:val="24"/>
          <w:szCs w:val="24"/>
        </w:rPr>
        <w:t>in 2019.</w:t>
      </w:r>
    </w:p>
    <w:p w14:paraId="6C3B1A7E" w14:textId="77777777" w:rsidR="00B16C40" w:rsidRDefault="00B16C40" w:rsidP="2149B35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7136190" w14:textId="57C11A6F" w:rsidR="00154EF0" w:rsidRDefault="00154EF0" w:rsidP="00D668B7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F40E93">
        <w:rPr>
          <w:rFonts w:ascii="Century Gothic" w:hAnsi="Century Gothic"/>
          <w:sz w:val="24"/>
          <w:szCs w:val="24"/>
        </w:rPr>
        <w:t xml:space="preserve">It’s simple: slow down and stop for pedestrians. They have the same rights to the road as everyone else,” </w:t>
      </w:r>
      <w:sdt>
        <w:sdtPr>
          <w:rPr>
            <w:rFonts w:ascii="Century Gothic" w:hAnsi="Century Gothic" w:cs="Times New Roman"/>
            <w:sz w:val="24"/>
            <w:szCs w:val="24"/>
          </w:rPr>
          <w:id w:val="236216530"/>
          <w:placeholder>
            <w:docPart w:val="F2F0EB8912357549BE1A0044B1FE384F"/>
          </w:placeholder>
        </w:sdtPr>
        <w:sdtEndPr>
          <w:rPr>
            <w:highlight w:val="yellow"/>
          </w:rPr>
        </w:sdtEndPr>
        <w:sdtContent>
          <w:r w:rsidR="00213D6B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Enter Department Name</w:t>
          </w:r>
        </w:sdtContent>
      </w:sdt>
      <w:r w:rsidR="00213D6B" w:rsidRPr="00631621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-776859579"/>
          <w:placeholder>
            <w:docPart w:val="F2F0EB8912357549BE1A0044B1FE384F"/>
          </w:placeholder>
        </w:sdtPr>
        <w:sdtEndPr>
          <w:rPr>
            <w:highlight w:val="yellow"/>
          </w:rPr>
        </w:sdtEndPr>
        <w:sdtContent>
          <w:r w:rsidR="00213D6B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Rank</w:t>
          </w:r>
        </w:sdtContent>
      </w:sdt>
      <w:r w:rsidR="00213D6B" w:rsidRPr="00631621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1453283394"/>
          <w:placeholder>
            <w:docPart w:val="F2F0EB8912357549BE1A0044B1FE384F"/>
          </w:placeholder>
        </w:sdtPr>
        <w:sdtEndPr>
          <w:rPr>
            <w:highlight w:val="yellow"/>
          </w:rPr>
        </w:sdtEndPr>
        <w:sdtContent>
          <w:r w:rsidR="00213D6B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First Name</w:t>
          </w:r>
        </w:sdtContent>
      </w:sdt>
      <w:r w:rsidR="00213D6B" w:rsidRPr="00631621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2077541997"/>
          <w:placeholder>
            <w:docPart w:val="F2F0EB8912357549BE1A0044B1FE384F"/>
          </w:placeholder>
        </w:sdtPr>
        <w:sdtEndPr>
          <w:rPr>
            <w:highlight w:val="yellow"/>
          </w:rPr>
        </w:sdtEndPr>
        <w:sdtContent>
          <w:r w:rsidR="00213D6B"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Last Name</w:t>
          </w:r>
        </w:sdtContent>
      </w:sdt>
      <w:r w:rsidR="00213D6B" w:rsidRPr="00631621">
        <w:rPr>
          <w:rFonts w:ascii="Century Gothic" w:hAnsi="Century Gothic" w:cs="Times New Roman"/>
          <w:sz w:val="24"/>
          <w:szCs w:val="24"/>
        </w:rPr>
        <w:t xml:space="preserve"> said</w:t>
      </w:r>
      <w:r w:rsidR="00213D6B">
        <w:rPr>
          <w:rFonts w:ascii="Century Gothic" w:hAnsi="Century Gothic" w:cs="Times New Roman"/>
          <w:sz w:val="24"/>
          <w:szCs w:val="24"/>
        </w:rPr>
        <w:t>. “</w:t>
      </w:r>
      <w:r w:rsidR="00F40E93">
        <w:rPr>
          <w:rFonts w:ascii="Century Gothic" w:hAnsi="Century Gothic" w:cs="Times New Roman"/>
          <w:sz w:val="24"/>
          <w:szCs w:val="24"/>
        </w:rPr>
        <w:t xml:space="preserve">If you’re walking, </w:t>
      </w:r>
      <w:r w:rsidR="008D7F41">
        <w:rPr>
          <w:rFonts w:ascii="Century Gothic" w:hAnsi="Century Gothic" w:cs="Times New Roman"/>
          <w:sz w:val="24"/>
          <w:szCs w:val="24"/>
        </w:rPr>
        <w:t>be mindful of vehicle traffic and be predictable. We should all be looking out for one another.”</w:t>
      </w:r>
    </w:p>
    <w:p w14:paraId="4BB5AB1E" w14:textId="38B84819" w:rsidR="00B81CCB" w:rsidRPr="000B683F" w:rsidRDefault="001C08AE" w:rsidP="00B81CCB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For the safety of everyone walking or driving, </w:t>
      </w:r>
      <w:sdt>
        <w:sdtPr>
          <w:rPr>
            <w:rFonts w:ascii="Century Gothic" w:hAnsi="Century Gothic" w:cs="Times New Roman"/>
            <w:sz w:val="24"/>
            <w:szCs w:val="24"/>
          </w:rPr>
          <w:id w:val="-2012681203"/>
          <w:placeholder>
            <w:docPart w:val="DDBB462907BD9C4396A0B682322052FF"/>
          </w:placeholder>
        </w:sdtPr>
        <w:sdtEndPr>
          <w:rPr>
            <w:highlight w:val="yellow"/>
          </w:rPr>
        </w:sdtEndPr>
        <w:sdtContent>
          <w:r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Enter Department name</w:t>
          </w:r>
        </w:sdtContent>
      </w:sdt>
      <w:r w:rsidRPr="00631621">
        <w:rPr>
          <w:rFonts w:ascii="Century Gothic" w:hAnsi="Century Gothic" w:cs="Times New Roman"/>
          <w:sz w:val="24"/>
          <w:szCs w:val="24"/>
        </w:rPr>
        <w:t xml:space="preserve"> will have additional officers on patrol throughout September </w:t>
      </w:r>
      <w:sdt>
        <w:sdtPr>
          <w:rPr>
            <w:rFonts w:ascii="Century Gothic" w:hAnsi="Century Gothic" w:cs="Times New Roman"/>
            <w:sz w:val="24"/>
            <w:szCs w:val="24"/>
          </w:rPr>
          <w:id w:val="173081624"/>
          <w:placeholder>
            <w:docPart w:val="DDBB462907BD9C4396A0B682322052FF"/>
          </w:placeholder>
        </w:sdtPr>
        <w:sdtEndPr>
          <w:rPr>
            <w:highlight w:val="yellow"/>
          </w:rPr>
        </w:sdtEndPr>
        <w:sdtContent>
          <w:r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 xml:space="preserve">OR </w:t>
          </w:r>
          <w:proofErr w:type="gramStart"/>
          <w:r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>Enter</w:t>
          </w:r>
          <w:proofErr w:type="gramEnd"/>
          <w:r w:rsidRPr="00631621">
            <w:rPr>
              <w:rFonts w:ascii="Century Gothic" w:hAnsi="Century Gothic" w:cs="Times New Roman"/>
              <w:sz w:val="24"/>
              <w:szCs w:val="24"/>
              <w:highlight w:val="yellow"/>
            </w:rPr>
            <w:t xml:space="preserve"> specific dates. Delete if not applicable</w:t>
          </w:r>
        </w:sdtContent>
      </w:sdt>
      <w:r w:rsidRPr="00631621">
        <w:rPr>
          <w:rFonts w:ascii="Century Gothic" w:hAnsi="Century Gothic" w:cs="Times New Roman"/>
          <w:sz w:val="24"/>
          <w:szCs w:val="24"/>
        </w:rPr>
        <w:t xml:space="preserve"> specifically</w:t>
      </w:r>
      <w:r w:rsidR="000B683F">
        <w:rPr>
          <w:rFonts w:ascii="Century Gothic" w:hAnsi="Century Gothic" w:cs="Times New Roman"/>
          <w:sz w:val="24"/>
          <w:szCs w:val="24"/>
        </w:rPr>
        <w:t xml:space="preserve"> looking for </w:t>
      </w:r>
      <w:r w:rsidR="00F63470">
        <w:rPr>
          <w:rFonts w:ascii="Century Gothic" w:hAnsi="Century Gothic" w:cs="Times New Roman"/>
          <w:sz w:val="24"/>
          <w:szCs w:val="24"/>
        </w:rPr>
        <w:t xml:space="preserve">California Vehicle Code (CVC) </w:t>
      </w:r>
      <w:r w:rsidR="000B683F">
        <w:rPr>
          <w:rFonts w:ascii="Century Gothic" w:hAnsi="Century Gothic" w:cs="Times New Roman"/>
          <w:sz w:val="24"/>
          <w:szCs w:val="24"/>
        </w:rPr>
        <w:t xml:space="preserve">violations </w:t>
      </w:r>
      <w:r w:rsidR="00F63470">
        <w:rPr>
          <w:rFonts w:ascii="Century Gothic" w:hAnsi="Century Gothic" w:cs="Times New Roman"/>
          <w:sz w:val="24"/>
          <w:szCs w:val="24"/>
        </w:rPr>
        <w:t>pertaining to drivers and pedestrians.</w:t>
      </w:r>
    </w:p>
    <w:p w14:paraId="78D07AB8" w14:textId="19D845D9" w:rsidR="009F4046" w:rsidRPr="00F23DCE" w:rsidRDefault="00B81CCB" w:rsidP="00F23DCE">
      <w:pPr>
        <w:rPr>
          <w:rFonts w:ascii="Century Gothic" w:hAnsi="Century Gothic"/>
          <w:sz w:val="24"/>
          <w:szCs w:val="24"/>
        </w:rPr>
      </w:pPr>
      <w:r w:rsidRPr="000B683F">
        <w:rPr>
          <w:rFonts w:ascii="Century Gothic" w:eastAsia="Century Gothic" w:hAnsi="Century Gothic" w:cs="Century Gothic"/>
          <w:sz w:val="24"/>
          <w:szCs w:val="24"/>
        </w:rPr>
        <w:t>These violations include</w:t>
      </w:r>
      <w:r w:rsidR="003B277F">
        <w:rPr>
          <w:rFonts w:ascii="Century Gothic" w:eastAsia="Century Gothic" w:hAnsi="Century Gothic" w:cs="Century Gothic"/>
          <w:sz w:val="24"/>
          <w:szCs w:val="24"/>
        </w:rPr>
        <w:t xml:space="preserve"> right-of-way at crosswalks, </w:t>
      </w:r>
      <w:r w:rsidR="00D904DF">
        <w:rPr>
          <w:rFonts w:ascii="Century Gothic" w:eastAsia="Century Gothic" w:hAnsi="Century Gothic" w:cs="Century Gothic"/>
          <w:sz w:val="24"/>
          <w:szCs w:val="24"/>
        </w:rPr>
        <w:t>illegal turns</w:t>
      </w:r>
      <w:r w:rsidR="00DB3B81">
        <w:rPr>
          <w:rFonts w:ascii="Century Gothic" w:eastAsia="Century Gothic" w:hAnsi="Century Gothic" w:cs="Century Gothic"/>
          <w:sz w:val="24"/>
          <w:szCs w:val="24"/>
        </w:rPr>
        <w:t xml:space="preserve"> and not stopping for signs or signals</w:t>
      </w:r>
      <w:r w:rsidR="00D904DF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001120B5">
        <w:rPr>
          <w:rFonts w:ascii="Century Gothic" w:eastAsia="Century Gothic" w:hAnsi="Century Gothic" w:cs="Century Gothic"/>
          <w:sz w:val="24"/>
          <w:szCs w:val="24"/>
        </w:rPr>
        <w:t>e.g.,</w:t>
      </w:r>
      <w:r w:rsidR="00D904DF">
        <w:rPr>
          <w:rFonts w:ascii="Century Gothic" w:eastAsia="Century Gothic" w:hAnsi="Century Gothic" w:cs="Century Gothic"/>
          <w:sz w:val="24"/>
          <w:szCs w:val="24"/>
        </w:rPr>
        <w:t xml:space="preserve"> right turn on red</w:t>
      </w:r>
      <w:r w:rsidR="00DB3B81">
        <w:rPr>
          <w:rFonts w:ascii="Century Gothic" w:eastAsia="Century Gothic" w:hAnsi="Century Gothic" w:cs="Century Gothic"/>
          <w:sz w:val="24"/>
          <w:szCs w:val="24"/>
        </w:rPr>
        <w:t xml:space="preserve"> or red light running</w:t>
      </w:r>
      <w:r w:rsidR="00D904DF">
        <w:rPr>
          <w:rFonts w:ascii="Century Gothic" w:eastAsia="Century Gothic" w:hAnsi="Century Gothic" w:cs="Century Gothic"/>
          <w:sz w:val="24"/>
          <w:szCs w:val="24"/>
        </w:rPr>
        <w:t>)</w:t>
      </w:r>
      <w:r w:rsidR="00DB3B81">
        <w:rPr>
          <w:rFonts w:ascii="Century Gothic" w:eastAsia="Century Gothic" w:hAnsi="Century Gothic" w:cs="Century Gothic"/>
          <w:sz w:val="24"/>
          <w:szCs w:val="24"/>
        </w:rPr>
        <w:t>, and</w:t>
      </w:r>
      <w:r w:rsidR="00D904D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B683F">
        <w:rPr>
          <w:rFonts w:ascii="Century Gothic" w:eastAsia="Century Gothic" w:hAnsi="Century Gothic" w:cs="Century Gothic"/>
          <w:sz w:val="24"/>
          <w:szCs w:val="24"/>
        </w:rPr>
        <w:t>speeding</w:t>
      </w:r>
      <w:r w:rsidR="00DB3B81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F961180" w14:textId="759732BF" w:rsidR="004357A9" w:rsidRDefault="003C758A" w:rsidP="00B1798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756131751"/>
          <w:placeholder>
            <w:docPart w:val="DefaultPlaceholder_-1854013440"/>
          </w:placeholder>
        </w:sdtPr>
        <w:sdtContent>
          <w:r w:rsidR="009F4046" w:rsidRPr="00F23DCE">
            <w:rPr>
              <w:rFonts w:ascii="Century Gothic" w:hAnsi="Century Gothic" w:cs="Times New Roman"/>
              <w:sz w:val="24"/>
              <w:szCs w:val="24"/>
              <w:highlight w:val="yellow"/>
            </w:rPr>
            <w:t>Enter Department Name</w:t>
          </w:r>
        </w:sdtContent>
      </w:sdt>
      <w:r w:rsidR="009F4046" w:rsidRPr="00F23DCE">
        <w:rPr>
          <w:rFonts w:ascii="Century Gothic" w:hAnsi="Century Gothic" w:cs="Times New Roman"/>
          <w:sz w:val="24"/>
          <w:szCs w:val="24"/>
        </w:rPr>
        <w:t xml:space="preserve"> offers steps drivers and pedestrians can take to </w:t>
      </w:r>
      <w:r w:rsidR="00E22AF8">
        <w:rPr>
          <w:rFonts w:ascii="Century Gothic" w:hAnsi="Century Gothic" w:cs="Times New Roman"/>
          <w:sz w:val="24"/>
          <w:szCs w:val="24"/>
        </w:rPr>
        <w:t>greatly reduce the risk of getting injured or in a crash</w:t>
      </w:r>
      <w:r w:rsidR="00873E77">
        <w:rPr>
          <w:rFonts w:ascii="Century Gothic" w:hAnsi="Century Gothic" w:cs="Times New Roman"/>
          <w:sz w:val="24"/>
          <w:szCs w:val="24"/>
        </w:rPr>
        <w:t>, including staying off the phone when behind the wheel or walking</w:t>
      </w:r>
      <w:r w:rsidR="00E22AF8">
        <w:rPr>
          <w:rFonts w:ascii="Century Gothic" w:hAnsi="Century Gothic" w:cs="Times New Roman"/>
          <w:sz w:val="24"/>
          <w:szCs w:val="24"/>
        </w:rPr>
        <w:t>:</w:t>
      </w:r>
    </w:p>
    <w:p w14:paraId="6596D8F7" w14:textId="5E22EF7C" w:rsidR="00873E77" w:rsidRDefault="00873E77" w:rsidP="00B1798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Pedestrians</w:t>
      </w:r>
    </w:p>
    <w:p w14:paraId="11D214EA" w14:textId="77777777" w:rsidR="0041602E" w:rsidRDefault="00E22AF8" w:rsidP="00E22AF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Be predictable. Use crosswalks. </w:t>
      </w:r>
    </w:p>
    <w:p w14:paraId="726084C7" w14:textId="77777777" w:rsidR="00EC1B6B" w:rsidRDefault="003425E9" w:rsidP="00E22AF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Take notice of approaching vehicles and </w:t>
      </w:r>
      <w:r w:rsidR="0041602E">
        <w:rPr>
          <w:rFonts w:ascii="Century Gothic" w:hAnsi="Century Gothic" w:cs="Times New Roman"/>
          <w:sz w:val="24"/>
          <w:szCs w:val="24"/>
        </w:rPr>
        <w:t>practice</w:t>
      </w:r>
      <w:r>
        <w:rPr>
          <w:rFonts w:ascii="Century Gothic" w:hAnsi="Century Gothic" w:cs="Times New Roman"/>
          <w:sz w:val="24"/>
          <w:szCs w:val="24"/>
        </w:rPr>
        <w:t xml:space="preserve"> due care</w:t>
      </w:r>
      <w:r w:rsidR="0041602E">
        <w:rPr>
          <w:rFonts w:ascii="Century Gothic" w:hAnsi="Century Gothic" w:cs="Times New Roman"/>
          <w:sz w:val="24"/>
          <w:szCs w:val="24"/>
        </w:rPr>
        <w:t xml:space="preserve">. </w:t>
      </w:r>
    </w:p>
    <w:p w14:paraId="15F00898" w14:textId="77777777" w:rsidR="00873E77" w:rsidRDefault="0041602E" w:rsidP="00873E77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Do not walk or run into the path of a vehicle.</w:t>
      </w:r>
      <w:r w:rsidR="000165D1">
        <w:rPr>
          <w:rFonts w:ascii="Century Gothic" w:hAnsi="Century Gothic" w:cs="Times New Roman"/>
          <w:sz w:val="24"/>
          <w:szCs w:val="24"/>
        </w:rPr>
        <w:t xml:space="preserve"> No vehicle can stop instantly.</w:t>
      </w:r>
      <w:r w:rsidR="00EC1B6B">
        <w:rPr>
          <w:rFonts w:ascii="Century Gothic" w:hAnsi="Century Gothic" w:cs="Times New Roman"/>
          <w:sz w:val="24"/>
          <w:szCs w:val="24"/>
        </w:rPr>
        <w:t xml:space="preserve"> At 30 m.p.h., a diver needs at least 90 </w:t>
      </w:r>
      <w:r w:rsidR="00B63707">
        <w:rPr>
          <w:rFonts w:ascii="Century Gothic" w:hAnsi="Century Gothic" w:cs="Times New Roman"/>
          <w:sz w:val="24"/>
          <w:szCs w:val="24"/>
        </w:rPr>
        <w:t>feet</w:t>
      </w:r>
      <w:r w:rsidR="00EC1B6B">
        <w:rPr>
          <w:rFonts w:ascii="Century Gothic" w:hAnsi="Century Gothic" w:cs="Times New Roman"/>
          <w:sz w:val="24"/>
          <w:szCs w:val="24"/>
        </w:rPr>
        <w:t xml:space="preserve"> to stop.</w:t>
      </w:r>
    </w:p>
    <w:p w14:paraId="1AC938EA" w14:textId="77777777" w:rsidR="00873E77" w:rsidRPr="00873E77" w:rsidRDefault="00EC1B6B" w:rsidP="00873E77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Century Gothic" w:hAnsi="Century Gothic" w:cs="Times New Roman"/>
          <w:sz w:val="24"/>
          <w:szCs w:val="24"/>
        </w:rPr>
      </w:pPr>
      <w:r w:rsidRPr="00873E77">
        <w:rPr>
          <w:rStyle w:val="normaltextrun"/>
          <w:rFonts w:ascii="Century Gothic" w:hAnsi="Century Gothic" w:cs="Segoe UI"/>
        </w:rPr>
        <w:t>Be visible. Make it easy for drivers to see you – wear light colors</w:t>
      </w:r>
      <w:r w:rsidR="00CA1517" w:rsidRPr="00873E77">
        <w:rPr>
          <w:rStyle w:val="normaltextrun"/>
          <w:rFonts w:ascii="Century Gothic" w:hAnsi="Century Gothic" w:cs="Segoe UI"/>
        </w:rPr>
        <w:t xml:space="preserve">, </w:t>
      </w:r>
      <w:r w:rsidRPr="00873E77">
        <w:rPr>
          <w:rStyle w:val="normaltextrun"/>
          <w:rFonts w:ascii="Century Gothic" w:hAnsi="Century Gothic" w:cs="Segoe UI"/>
        </w:rPr>
        <w:t>reflective material</w:t>
      </w:r>
      <w:r w:rsidR="00CA1517" w:rsidRPr="00873E77">
        <w:rPr>
          <w:rStyle w:val="normaltextrun"/>
          <w:rFonts w:ascii="Century Gothic" w:hAnsi="Century Gothic" w:cs="Segoe UI"/>
        </w:rPr>
        <w:t xml:space="preserve"> and carry a flashlight,</w:t>
      </w:r>
      <w:r w:rsidRPr="00873E77">
        <w:rPr>
          <w:rStyle w:val="normaltextrun"/>
          <w:rFonts w:ascii="Century Gothic" w:hAnsi="Century Gothic" w:cs="Segoe UI"/>
        </w:rPr>
        <w:t xml:space="preserve"> particularly at dawn, dusk or at night.</w:t>
      </w:r>
    </w:p>
    <w:p w14:paraId="5082B092" w14:textId="77777777" w:rsidR="00873E77" w:rsidRPr="003C758A" w:rsidRDefault="006F4062" w:rsidP="00873E77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Century Gothic" w:hAnsi="Century Gothic" w:cs="Times New Roman"/>
          <w:sz w:val="24"/>
          <w:szCs w:val="24"/>
        </w:rPr>
      </w:pPr>
      <w:r w:rsidRPr="00873E77">
        <w:rPr>
          <w:rStyle w:val="normaltextrun"/>
          <w:rFonts w:ascii="Century Gothic" w:hAnsi="Century Gothic" w:cs="Segoe UI"/>
        </w:rPr>
        <w:t>Be extra careful crossing streets or entering crosswalks at night when it is harder to see</w:t>
      </w:r>
      <w:r w:rsidR="004357A9" w:rsidRPr="00873E77">
        <w:rPr>
          <w:rStyle w:val="normaltextrun"/>
          <w:rFonts w:ascii="Century Gothic" w:hAnsi="Century Gothic" w:cs="Segoe UI"/>
        </w:rPr>
        <w:t>, or when crossing busier streets with more lanes and higher speed limits.</w:t>
      </w:r>
    </w:p>
    <w:p w14:paraId="4B5A0E4D" w14:textId="1A240914" w:rsidR="003C758A" w:rsidRPr="003C758A" w:rsidRDefault="003C758A" w:rsidP="003C758A">
      <w:pPr>
        <w:spacing w:after="0" w:line="240" w:lineRule="auto"/>
        <w:ind w:left="720"/>
        <w:rPr>
          <w:rStyle w:val="normaltextrun"/>
          <w:rFonts w:ascii="Century Gothic" w:hAnsi="Century Gothic" w:cs="Times New Roman"/>
          <w:sz w:val="24"/>
          <w:szCs w:val="24"/>
        </w:rPr>
      </w:pPr>
      <w:r>
        <w:rPr>
          <w:rStyle w:val="normaltextrun"/>
          <w:rFonts w:ascii="Century Gothic" w:hAnsi="Century Gothic" w:cs="Times New Roman"/>
          <w:sz w:val="24"/>
          <w:szCs w:val="24"/>
        </w:rPr>
        <w:t>Drivers</w:t>
      </w:r>
    </w:p>
    <w:p w14:paraId="20D908BE" w14:textId="77777777" w:rsidR="003C758A" w:rsidRPr="003C758A" w:rsidRDefault="00873E77" w:rsidP="003C758A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Century Gothic" w:hAnsi="Century Gothic" w:cs="Times New Roman"/>
          <w:sz w:val="24"/>
          <w:szCs w:val="24"/>
        </w:rPr>
      </w:pPr>
      <w:r>
        <w:rPr>
          <w:rStyle w:val="normaltextrun"/>
          <w:rFonts w:ascii="Century Gothic" w:hAnsi="Century Gothic" w:cs="Segoe UI"/>
        </w:rPr>
        <w:t>F</w:t>
      </w:r>
      <w:r w:rsidR="009C1FF9" w:rsidRPr="00873E77">
        <w:rPr>
          <w:rStyle w:val="normaltextrun"/>
          <w:rFonts w:ascii="Century Gothic" w:hAnsi="Century Gothic" w:cs="Segoe UI"/>
        </w:rPr>
        <w:t>ollow</w:t>
      </w:r>
      <w:r w:rsidR="00B63707" w:rsidRPr="00873E77">
        <w:rPr>
          <w:rStyle w:val="normaltextrun"/>
          <w:rFonts w:ascii="Century Gothic" w:hAnsi="Century Gothic" w:cs="Segoe UI"/>
        </w:rPr>
        <w:t xml:space="preserve"> the speed limit and slow down at intersections. Be prepared to stop for pedestrians at marked and unmarked crosswalks.</w:t>
      </w:r>
    </w:p>
    <w:p w14:paraId="60123AB5" w14:textId="77777777" w:rsidR="003C758A" w:rsidRPr="003C758A" w:rsidRDefault="003C758A" w:rsidP="003C758A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Century Gothic" w:hAnsi="Century Gothic" w:cs="Times New Roman"/>
          <w:sz w:val="24"/>
          <w:szCs w:val="24"/>
        </w:rPr>
      </w:pPr>
      <w:r w:rsidRPr="003C758A">
        <w:rPr>
          <w:rStyle w:val="normaltextrun"/>
          <w:rFonts w:ascii="Century Gothic" w:hAnsi="Century Gothic" w:cs="Segoe UI"/>
        </w:rPr>
        <w:t>A</w:t>
      </w:r>
      <w:r w:rsidR="009C1FF9" w:rsidRPr="003C758A">
        <w:rPr>
          <w:rStyle w:val="normaltextrun"/>
          <w:rFonts w:ascii="Century Gothic" w:hAnsi="Century Gothic" w:cs="Segoe UI"/>
        </w:rPr>
        <w:t>void blocking crosswalks</w:t>
      </w:r>
      <w:r w:rsidRPr="003C758A">
        <w:rPr>
          <w:rStyle w:val="normaltextrun"/>
          <w:rFonts w:ascii="Century Gothic" w:hAnsi="Century Gothic" w:cs="Segoe UI"/>
        </w:rPr>
        <w:t xml:space="preserve"> while waiting to make</w:t>
      </w:r>
      <w:r w:rsidR="009C1FF9" w:rsidRPr="003C758A">
        <w:rPr>
          <w:rStyle w:val="normaltextrun"/>
          <w:rFonts w:ascii="Century Gothic" w:hAnsi="Century Gothic" w:cs="Segoe UI"/>
        </w:rPr>
        <w:t xml:space="preserve"> </w:t>
      </w:r>
      <w:r w:rsidRPr="003C758A">
        <w:rPr>
          <w:rStyle w:val="normaltextrun"/>
          <w:rFonts w:ascii="Century Gothic" w:hAnsi="Century Gothic" w:cs="Segoe UI"/>
        </w:rPr>
        <w:t>a</w:t>
      </w:r>
      <w:r w:rsidR="009C1FF9" w:rsidRPr="003C758A">
        <w:rPr>
          <w:rStyle w:val="normaltextrun"/>
          <w:rFonts w:ascii="Century Gothic" w:hAnsi="Century Gothic" w:cs="Segoe UI"/>
        </w:rPr>
        <w:t xml:space="preserve"> right-hand turn.</w:t>
      </w:r>
    </w:p>
    <w:p w14:paraId="5A6E57A8" w14:textId="6FE284EC" w:rsidR="006F4062" w:rsidRPr="003C758A" w:rsidRDefault="003C758A" w:rsidP="003C758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3C758A">
        <w:rPr>
          <w:rStyle w:val="normaltextrun"/>
          <w:rFonts w:ascii="Century Gothic" w:hAnsi="Century Gothic" w:cs="Segoe UI"/>
        </w:rPr>
        <w:t>N</w:t>
      </w:r>
      <w:r w:rsidR="009C1FF9" w:rsidRPr="003C758A">
        <w:rPr>
          <w:rStyle w:val="normaltextrun"/>
          <w:rFonts w:ascii="Century Gothic" w:hAnsi="Century Gothic" w:cs="Segoe UI"/>
        </w:rPr>
        <w:t>ever drive impaired.</w:t>
      </w:r>
    </w:p>
    <w:p w14:paraId="56FC0801" w14:textId="43AB8EA3" w:rsidR="00E57748" w:rsidRPr="006F4062" w:rsidRDefault="006F4062" w:rsidP="006F40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50AD37B8" w14:textId="439A69D2" w:rsidR="00060809" w:rsidRDefault="003C758A" w:rsidP="00B1798B">
      <w:pPr>
        <w:spacing w:after="0" w:line="240" w:lineRule="auto"/>
        <w:rPr>
          <w:rFonts w:ascii="Century Gothic" w:hAnsi="Century Gothic" w:cs="Times New Roman"/>
          <w:snapToGrid w:val="0"/>
          <w:sz w:val="24"/>
          <w:szCs w:val="24"/>
        </w:rPr>
      </w:pPr>
      <w:sdt>
        <w:sdtPr>
          <w:rPr>
            <w:rFonts w:ascii="Century Gothic" w:hAnsi="Century Gothic" w:cs="Times New Roman"/>
            <w:snapToGrid w:val="0"/>
            <w:sz w:val="24"/>
            <w:szCs w:val="24"/>
            <w:highlight w:val="yellow"/>
          </w:rPr>
          <w:id w:val="-2139717382"/>
          <w:placeholder>
            <w:docPart w:val="DefaultPlaceholder_-1854013440"/>
          </w:placeholder>
        </w:sdtPr>
        <w:sdtContent>
          <w:r w:rsidR="00E24BD9" w:rsidRPr="00F23DCE">
            <w:rPr>
              <w:rFonts w:ascii="Century Gothic" w:hAnsi="Century Gothic" w:cs="Times New Roman"/>
              <w:snapToGrid w:val="0"/>
              <w:sz w:val="24"/>
              <w:szCs w:val="24"/>
              <w:highlight w:val="yellow"/>
            </w:rPr>
            <w:t>Delete sentence if not applicable</w:t>
          </w:r>
        </w:sdtContent>
      </w:sdt>
      <w:r w:rsidR="00E24BD9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 </w:t>
      </w:r>
      <w:r w:rsidR="00E57748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Funding for </w:t>
      </w:r>
      <w:r w:rsidR="009B1CC4">
        <w:rPr>
          <w:rFonts w:ascii="Century Gothic" w:hAnsi="Century Gothic" w:cs="Times New Roman"/>
          <w:snapToGrid w:val="0"/>
          <w:sz w:val="24"/>
          <w:szCs w:val="24"/>
        </w:rPr>
        <w:t>this program</w:t>
      </w:r>
      <w:r w:rsidR="00E24BD9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 </w:t>
      </w:r>
      <w:r w:rsidR="00E57748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is provided </w:t>
      </w:r>
      <w:r w:rsidR="00E57834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by a grant </w:t>
      </w:r>
      <w:r w:rsidR="00E57748" w:rsidRPr="00F23DCE">
        <w:rPr>
          <w:rFonts w:ascii="Century Gothic" w:hAnsi="Century Gothic" w:cs="Times New Roman"/>
          <w:snapToGrid w:val="0"/>
          <w:sz w:val="24"/>
          <w:szCs w:val="24"/>
        </w:rPr>
        <w:t xml:space="preserve">from the California Office of Traffic Safety, through the National Highway Traffic Safety Administration. </w:t>
      </w:r>
    </w:p>
    <w:p w14:paraId="3D8A5E73" w14:textId="348D42DB" w:rsidR="00060809" w:rsidRPr="00F23DCE" w:rsidRDefault="00F25107" w:rsidP="00F25107">
      <w:pPr>
        <w:spacing w:after="0" w:line="240" w:lineRule="auto"/>
        <w:jc w:val="center"/>
        <w:rPr>
          <w:rFonts w:ascii="Century Gothic" w:hAnsi="Century Gothic" w:cs="Times New Roman"/>
          <w:snapToGrid w:val="0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drawing>
          <wp:inline distT="0" distB="0" distL="0" distR="0" wp14:anchorId="2A4AAB65" wp14:editId="47E154D6">
            <wp:extent cx="1492250" cy="63946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3" cy="64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8DFD3" w14:textId="05049366" w:rsidR="00E57748" w:rsidRPr="00F23DCE" w:rsidRDefault="00E57748" w:rsidP="00B1798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F23DCE">
        <w:rPr>
          <w:rFonts w:ascii="Century Gothic" w:hAnsi="Century Gothic" w:cs="Times New Roman"/>
          <w:b/>
          <w:bCs/>
          <w:sz w:val="24"/>
          <w:szCs w:val="24"/>
        </w:rPr>
        <w:t># # #</w:t>
      </w:r>
    </w:p>
    <w:sectPr w:rsidR="00E57748" w:rsidRPr="00F2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BED"/>
    <w:multiLevelType w:val="multilevel"/>
    <w:tmpl w:val="567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6394A"/>
    <w:multiLevelType w:val="multilevel"/>
    <w:tmpl w:val="FB5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F201D"/>
    <w:multiLevelType w:val="hybridMultilevel"/>
    <w:tmpl w:val="7DC2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BBF"/>
    <w:multiLevelType w:val="multilevel"/>
    <w:tmpl w:val="5B66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2D5FFD"/>
    <w:multiLevelType w:val="hybridMultilevel"/>
    <w:tmpl w:val="85FC8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215B0"/>
    <w:multiLevelType w:val="multilevel"/>
    <w:tmpl w:val="7E3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F3FDF"/>
    <w:multiLevelType w:val="multilevel"/>
    <w:tmpl w:val="43A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081FF8"/>
    <w:multiLevelType w:val="hybridMultilevel"/>
    <w:tmpl w:val="C93E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48"/>
    <w:rsid w:val="000165D1"/>
    <w:rsid w:val="00060809"/>
    <w:rsid w:val="0006118E"/>
    <w:rsid w:val="000A7609"/>
    <w:rsid w:val="000B5021"/>
    <w:rsid w:val="000B683F"/>
    <w:rsid w:val="000E30F9"/>
    <w:rsid w:val="001120B5"/>
    <w:rsid w:val="00113C4C"/>
    <w:rsid w:val="001352EE"/>
    <w:rsid w:val="00154EF0"/>
    <w:rsid w:val="001A7A11"/>
    <w:rsid w:val="001B49F9"/>
    <w:rsid w:val="001B4AFE"/>
    <w:rsid w:val="001C08AE"/>
    <w:rsid w:val="00213D6B"/>
    <w:rsid w:val="00256EF5"/>
    <w:rsid w:val="00305808"/>
    <w:rsid w:val="003324CE"/>
    <w:rsid w:val="003425E9"/>
    <w:rsid w:val="00367197"/>
    <w:rsid w:val="003755E4"/>
    <w:rsid w:val="003957C4"/>
    <w:rsid w:val="00396621"/>
    <w:rsid w:val="003B277F"/>
    <w:rsid w:val="003C5808"/>
    <w:rsid w:val="003C6A66"/>
    <w:rsid w:val="003C758A"/>
    <w:rsid w:val="004061F3"/>
    <w:rsid w:val="0041602E"/>
    <w:rsid w:val="004357A9"/>
    <w:rsid w:val="004813D3"/>
    <w:rsid w:val="0048638B"/>
    <w:rsid w:val="004869EB"/>
    <w:rsid w:val="004C7477"/>
    <w:rsid w:val="004D0349"/>
    <w:rsid w:val="004E5DAD"/>
    <w:rsid w:val="004E757F"/>
    <w:rsid w:val="00576F4D"/>
    <w:rsid w:val="005867AE"/>
    <w:rsid w:val="005A0ABD"/>
    <w:rsid w:val="005D0193"/>
    <w:rsid w:val="005E03F2"/>
    <w:rsid w:val="005F5825"/>
    <w:rsid w:val="00611FE6"/>
    <w:rsid w:val="00621646"/>
    <w:rsid w:val="00631621"/>
    <w:rsid w:val="00637062"/>
    <w:rsid w:val="00647EF1"/>
    <w:rsid w:val="006C0583"/>
    <w:rsid w:val="006F4062"/>
    <w:rsid w:val="00712EB4"/>
    <w:rsid w:val="00753185"/>
    <w:rsid w:val="0075543A"/>
    <w:rsid w:val="0078309A"/>
    <w:rsid w:val="00785D24"/>
    <w:rsid w:val="007963D1"/>
    <w:rsid w:val="00845552"/>
    <w:rsid w:val="00863A95"/>
    <w:rsid w:val="008721F8"/>
    <w:rsid w:val="00873E77"/>
    <w:rsid w:val="008C22A2"/>
    <w:rsid w:val="008D7F41"/>
    <w:rsid w:val="008E2EE0"/>
    <w:rsid w:val="00930671"/>
    <w:rsid w:val="0099005C"/>
    <w:rsid w:val="009A613D"/>
    <w:rsid w:val="009B1CC4"/>
    <w:rsid w:val="009C1FF9"/>
    <w:rsid w:val="009D038B"/>
    <w:rsid w:val="009F1D8A"/>
    <w:rsid w:val="009F4046"/>
    <w:rsid w:val="009F7D3A"/>
    <w:rsid w:val="00A02844"/>
    <w:rsid w:val="00A0420B"/>
    <w:rsid w:val="00A236A5"/>
    <w:rsid w:val="00A44E8D"/>
    <w:rsid w:val="00A476DF"/>
    <w:rsid w:val="00AC06CE"/>
    <w:rsid w:val="00B16C40"/>
    <w:rsid w:val="00B1798B"/>
    <w:rsid w:val="00B26D9B"/>
    <w:rsid w:val="00B452CE"/>
    <w:rsid w:val="00B63707"/>
    <w:rsid w:val="00B6642F"/>
    <w:rsid w:val="00B81CCB"/>
    <w:rsid w:val="00BE0EDD"/>
    <w:rsid w:val="00BE5098"/>
    <w:rsid w:val="00C10376"/>
    <w:rsid w:val="00C143D0"/>
    <w:rsid w:val="00C57377"/>
    <w:rsid w:val="00CA1517"/>
    <w:rsid w:val="00CA18AC"/>
    <w:rsid w:val="00CB1982"/>
    <w:rsid w:val="00CF07C2"/>
    <w:rsid w:val="00D314C9"/>
    <w:rsid w:val="00D3762B"/>
    <w:rsid w:val="00D421B2"/>
    <w:rsid w:val="00D56B4C"/>
    <w:rsid w:val="00D6278F"/>
    <w:rsid w:val="00D668B7"/>
    <w:rsid w:val="00D86F44"/>
    <w:rsid w:val="00D904DF"/>
    <w:rsid w:val="00DB3B81"/>
    <w:rsid w:val="00DD0B29"/>
    <w:rsid w:val="00E22AF8"/>
    <w:rsid w:val="00E24BD9"/>
    <w:rsid w:val="00E326D7"/>
    <w:rsid w:val="00E57748"/>
    <w:rsid w:val="00E57834"/>
    <w:rsid w:val="00EC1B6B"/>
    <w:rsid w:val="00F02C57"/>
    <w:rsid w:val="00F23DCE"/>
    <w:rsid w:val="00F25107"/>
    <w:rsid w:val="00F40E93"/>
    <w:rsid w:val="00F63470"/>
    <w:rsid w:val="00FA0F63"/>
    <w:rsid w:val="00FE32DD"/>
    <w:rsid w:val="09F75C73"/>
    <w:rsid w:val="0C27DE29"/>
    <w:rsid w:val="117FAA5F"/>
    <w:rsid w:val="16A3EC80"/>
    <w:rsid w:val="1B94D83F"/>
    <w:rsid w:val="1D51455C"/>
    <w:rsid w:val="1DD00DB1"/>
    <w:rsid w:val="2149B35E"/>
    <w:rsid w:val="25D02FC4"/>
    <w:rsid w:val="2FF0CF75"/>
    <w:rsid w:val="3FADEB2B"/>
    <w:rsid w:val="4A90ED2C"/>
    <w:rsid w:val="4F31E764"/>
    <w:rsid w:val="50F58730"/>
    <w:rsid w:val="54292B49"/>
    <w:rsid w:val="5E5DB4D1"/>
    <w:rsid w:val="6BAA0BCF"/>
    <w:rsid w:val="7E6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DD3"/>
  <w15:chartTrackingRefBased/>
  <w15:docId w15:val="{4CAA826F-DF88-4165-AF66-B9786185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48"/>
    <w:pPr>
      <w:spacing w:after="200" w:line="276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4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046"/>
    <w:pPr>
      <w:ind w:left="720"/>
      <w:contextualSpacing/>
    </w:pPr>
  </w:style>
  <w:style w:type="paragraph" w:customStyle="1" w:styleId="p1">
    <w:name w:val="p1"/>
    <w:basedOn w:val="Normal"/>
    <w:rsid w:val="005F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349"/>
    <w:rPr>
      <w:color w:val="808080"/>
    </w:rPr>
  </w:style>
  <w:style w:type="paragraph" w:customStyle="1" w:styleId="paragraph">
    <w:name w:val="paragraph"/>
    <w:basedOn w:val="Normal"/>
    <w:rsid w:val="006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4062"/>
  </w:style>
  <w:style w:type="character" w:customStyle="1" w:styleId="eop">
    <w:name w:val="eop"/>
    <w:basedOn w:val="DefaultParagraphFont"/>
    <w:rsid w:val="006F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hsa.org/sites/default/files/2021-03/Ped%20Spotlight%202021%20FINAL%203.23.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009A-8AE7-4035-BF55-C5F9A508B1C7}"/>
      </w:docPartPr>
      <w:docPartBody>
        <w:p w:rsidR="00F64B73" w:rsidRDefault="003C6A66"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0EB8912357549BE1A0044B1FE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20BE-5D34-3441-B219-0E5A604AD954}"/>
      </w:docPartPr>
      <w:docPartBody>
        <w:p w:rsidR="002D0450" w:rsidRDefault="000B5021" w:rsidP="000B5021">
          <w:pPr>
            <w:pStyle w:val="F2F0EB8912357549BE1A0044B1FE384F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B462907BD9C4396A0B6823220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D2CC-B90D-3F4B-A290-F75028A86F3B}"/>
      </w:docPartPr>
      <w:docPartBody>
        <w:p w:rsidR="002D0450" w:rsidRDefault="000B5021" w:rsidP="000B5021">
          <w:pPr>
            <w:pStyle w:val="DDBB462907BD9C4396A0B682322052FF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66"/>
    <w:rsid w:val="000B5021"/>
    <w:rsid w:val="002D0450"/>
    <w:rsid w:val="003C6A66"/>
    <w:rsid w:val="00BA4224"/>
    <w:rsid w:val="00C63AD3"/>
    <w:rsid w:val="00D638D5"/>
    <w:rsid w:val="00EA3D98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021"/>
    <w:rPr>
      <w:color w:val="808080"/>
    </w:rPr>
  </w:style>
  <w:style w:type="paragraph" w:customStyle="1" w:styleId="F2F0EB8912357549BE1A0044B1FE384F">
    <w:name w:val="F2F0EB8912357549BE1A0044B1FE384F"/>
    <w:rsid w:val="000B5021"/>
    <w:pPr>
      <w:spacing w:after="0" w:line="240" w:lineRule="auto"/>
    </w:pPr>
    <w:rPr>
      <w:sz w:val="24"/>
      <w:szCs w:val="24"/>
    </w:rPr>
  </w:style>
  <w:style w:type="paragraph" w:customStyle="1" w:styleId="DDBB462907BD9C4396A0B682322052FF">
    <w:name w:val="DDBB462907BD9C4396A0B682322052FF"/>
    <w:rsid w:val="000B502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57F14-3CB9-4E97-BE6C-48C9589BF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C5450-FACE-4EF4-9503-ABE35F907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9E49E-5665-43F8-B6E5-4A4E5D68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DDAC3-48AB-4145-BEA8-1EC2DEBD82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A57F14-3CB9-4E97-BE6C-48C9589BF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C5C5450-FACE-4EF4-9503-ABE35F907EB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AB9E49E-5665-43F8-B6E5-4A4E5D68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5ADDAC3-48AB-4145-BEA8-1EC2DEBD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2391</Characters>
  <Application>Microsoft Office Word</Application>
  <DocSecurity>4</DocSecurity>
  <Lines>19</Lines>
  <Paragraphs>5</Paragraphs>
  <ScaleCrop>false</ScaleCrop>
  <Company/>
  <LinksUpToDate>false</LinksUpToDate>
  <CharactersWithSpaces>2805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https://www.ghsa.org/sites/default/files/2021-03/Ped Spotlight 2021 FINAL 3.23.21.pdf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Weisberg, Timothy@OTS</cp:lastModifiedBy>
  <cp:revision>70</cp:revision>
  <cp:lastPrinted>2017-08-15T20:32:00Z</cp:lastPrinted>
  <dcterms:created xsi:type="dcterms:W3CDTF">2019-08-19T17:37:00Z</dcterms:created>
  <dcterms:modified xsi:type="dcterms:W3CDTF">2021-08-27T04:16:00Z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