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4FF86" w14:textId="7F32734C" w:rsidR="030F2D07" w:rsidRDefault="005D0E32" w:rsidP="030F2D07">
      <w:pPr>
        <w:pStyle w:val="Title"/>
        <w:ind w:right="0"/>
        <w:jc w:val="left"/>
        <w:rPr>
          <w:rFonts w:ascii="Century Gothic" w:eastAsia="Century Gothic" w:hAnsi="Century Gothic" w:cs="Century Gothic"/>
          <w:sz w:val="24"/>
          <w:szCs w:val="24"/>
          <w:highlight w:val="yellow"/>
        </w:rPr>
      </w:pPr>
      <w:bookmarkStart w:id="0" w:name="_GoBack"/>
      <w:bookmarkEnd w:id="0"/>
      <w:r w:rsidRPr="005D0E32">
        <w:rPr>
          <w:noProof/>
        </w:rPr>
        <w:drawing>
          <wp:anchor distT="0" distB="0" distL="114300" distR="114300" simplePos="0" relativeHeight="251663360" behindDoc="0" locked="0" layoutInCell="1" allowOverlap="1" wp14:anchorId="5BF37A9F" wp14:editId="5640FDD5">
            <wp:simplePos x="0" y="0"/>
            <wp:positionH relativeFrom="column">
              <wp:posOffset>2132965</wp:posOffset>
            </wp:positionH>
            <wp:positionV relativeFrom="paragraph">
              <wp:posOffset>-80010</wp:posOffset>
            </wp:positionV>
            <wp:extent cx="1773555" cy="1064260"/>
            <wp:effectExtent l="0" t="0" r="0" b="0"/>
            <wp:wrapThrough wrapText="bothSides">
              <wp:wrapPolygon edited="0">
                <wp:start x="9899" y="2062"/>
                <wp:lineTo x="7115" y="4640"/>
                <wp:lineTo x="5259" y="7733"/>
                <wp:lineTo x="4331" y="15465"/>
                <wp:lineTo x="4640" y="17012"/>
                <wp:lineTo x="6187" y="18043"/>
                <wp:lineTo x="8043" y="18043"/>
                <wp:lineTo x="16086" y="17012"/>
                <wp:lineTo x="17323" y="15465"/>
                <wp:lineTo x="15777" y="11341"/>
                <wp:lineTo x="16395" y="8764"/>
                <wp:lineTo x="14230" y="4640"/>
                <wp:lineTo x="11446" y="2062"/>
                <wp:lineTo x="9899" y="2062"/>
              </wp:wrapPolygon>
            </wp:wrapThrough>
            <wp:docPr id="1483533135" name="Picture 1483533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73555" cy="1064260"/>
                    </a:xfrm>
                    <a:prstGeom prst="rect">
                      <a:avLst/>
                    </a:prstGeom>
                  </pic:spPr>
                </pic:pic>
              </a:graphicData>
            </a:graphic>
            <wp14:sizeRelH relativeFrom="page">
              <wp14:pctWidth>0</wp14:pctWidth>
            </wp14:sizeRelH>
            <wp14:sizeRelV relativeFrom="page">
              <wp14:pctHeight>0</wp14:pctHeight>
            </wp14:sizeRelV>
          </wp:anchor>
        </w:drawing>
      </w:r>
    </w:p>
    <w:p w14:paraId="3D38CC15" w14:textId="136E07EB" w:rsidR="1A16B6B3" w:rsidRDefault="1A16B6B3" w:rsidP="1A16B6B3">
      <w:pPr>
        <w:pStyle w:val="Title"/>
        <w:ind w:right="0"/>
        <w:jc w:val="left"/>
      </w:pPr>
    </w:p>
    <w:p w14:paraId="0FB1C8CE" w14:textId="2F14C6B5" w:rsidR="00F05579" w:rsidRDefault="00E5772C" w:rsidP="0992EB19">
      <w:pPr>
        <w:pStyle w:val="Title"/>
        <w:ind w:right="0"/>
        <w:jc w:val="left"/>
      </w:pPr>
      <w:r>
        <w:rPr>
          <w:noProof/>
          <w:sz w:val="32"/>
          <w:szCs w:val="32"/>
          <w:u w:val="single"/>
        </w:rPr>
        <w:drawing>
          <wp:anchor distT="0" distB="0" distL="114300" distR="114300" simplePos="0" relativeHeight="251661312" behindDoc="0" locked="0" layoutInCell="1" allowOverlap="1" wp14:anchorId="10CB379E" wp14:editId="17943E70">
            <wp:simplePos x="0" y="0"/>
            <wp:positionH relativeFrom="column">
              <wp:posOffset>4914900</wp:posOffset>
            </wp:positionH>
            <wp:positionV relativeFrom="paragraph">
              <wp:posOffset>-471170</wp:posOffset>
            </wp:positionV>
            <wp:extent cx="1060450" cy="86703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S Logo Color N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0450" cy="867035"/>
                    </a:xfrm>
                    <a:prstGeom prst="rect">
                      <a:avLst/>
                    </a:prstGeom>
                  </pic:spPr>
                </pic:pic>
              </a:graphicData>
            </a:graphic>
            <wp14:sizeRelH relativeFrom="page">
              <wp14:pctWidth>0</wp14:pctWidth>
            </wp14:sizeRelH>
            <wp14:sizeRelV relativeFrom="page">
              <wp14:pctHeight>0</wp14:pctHeight>
            </wp14:sizeRelV>
          </wp:anchor>
        </w:drawing>
      </w:r>
      <w:r w:rsidR="00985088">
        <w:rPr>
          <w:noProof/>
        </w:rPr>
        <w:drawing>
          <wp:anchor distT="0" distB="0" distL="114300" distR="114300" simplePos="0" relativeHeight="251662336" behindDoc="0" locked="0" layoutInCell="1" allowOverlap="1" wp14:anchorId="17E084C9" wp14:editId="1656B617">
            <wp:simplePos x="0" y="0"/>
            <wp:positionH relativeFrom="column">
              <wp:posOffset>3861394</wp:posOffset>
            </wp:positionH>
            <wp:positionV relativeFrom="paragraph">
              <wp:posOffset>-438150</wp:posOffset>
            </wp:positionV>
            <wp:extent cx="844550" cy="79430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reTheRoad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550" cy="794308"/>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Gothic" w:eastAsia="Century Gothic" w:hAnsi="Century Gothic" w:cs="Century Gothic"/>
            <w:sz w:val="24"/>
            <w:szCs w:val="24"/>
            <w:highlight w:val="yellow"/>
          </w:rPr>
          <w:id w:val="810684187"/>
          <w:placeholder>
            <w:docPart w:val="DefaultPlaceholder_-1854013440"/>
          </w:placeholder>
        </w:sdtPr>
        <w:sdtEndPr/>
        <w:sdtContent>
          <w:r w:rsidR="008F2FED">
            <w:rPr>
              <w:rFonts w:ascii="Century Gothic" w:eastAsia="Century Gothic" w:hAnsi="Century Gothic" w:cs="Century Gothic"/>
              <w:sz w:val="24"/>
              <w:szCs w:val="24"/>
              <w:highlight w:val="yellow"/>
            </w:rPr>
            <w:t>E</w:t>
          </w:r>
          <w:r w:rsidR="396101E3" w:rsidRPr="0992EB19">
            <w:rPr>
              <w:rFonts w:ascii="Century Gothic" w:eastAsia="Century Gothic" w:hAnsi="Century Gothic" w:cs="Century Gothic"/>
              <w:sz w:val="24"/>
              <w:szCs w:val="24"/>
              <w:highlight w:val="yellow"/>
            </w:rPr>
            <w:t>NTER AGENCY LOGO</w:t>
          </w:r>
        </w:sdtContent>
      </w:sdt>
    </w:p>
    <w:p w14:paraId="30A0D17E" w14:textId="0DD5E385" w:rsidR="00F05579" w:rsidRPr="00AC694D" w:rsidRDefault="00F05579" w:rsidP="0992EB19">
      <w:pPr>
        <w:rPr>
          <w:rFonts w:ascii="Century Gothic" w:eastAsia="Century Gothic" w:hAnsi="Century Gothic" w:cs="Century Gothic"/>
          <w:u w:val="single"/>
        </w:rPr>
      </w:pPr>
    </w:p>
    <w:p w14:paraId="432F5635" w14:textId="332B8719" w:rsidR="6A43F866" w:rsidRDefault="6A43F866" w:rsidP="1A16B6B3">
      <w:pPr>
        <w:rPr>
          <w:rFonts w:ascii="Century Gothic" w:eastAsia="Century Gothic" w:hAnsi="Century Gothic" w:cs="Century Gothic"/>
          <w:highlight w:val="yellow"/>
        </w:rPr>
      </w:pPr>
    </w:p>
    <w:p w14:paraId="256A5E50" w14:textId="7D43A667" w:rsidR="00F05579" w:rsidRDefault="00F05579" w:rsidP="1A16B6B3">
      <w:r w:rsidRPr="1A16B6B3">
        <w:rPr>
          <w:rFonts w:ascii="Century Gothic" w:eastAsia="Century Gothic" w:hAnsi="Century Gothic" w:cs="Century Gothic"/>
          <w:b/>
          <w:bCs/>
        </w:rPr>
        <w:t>FOR IMMEDIATE RELEASE</w:t>
      </w:r>
    </w:p>
    <w:p w14:paraId="0676C87C" w14:textId="0FF2F845" w:rsidR="00F05579" w:rsidRPr="00670782" w:rsidRDefault="007676F1" w:rsidP="0992EB19">
      <w:pPr>
        <w:rPr>
          <w:rFonts w:ascii="Century Gothic" w:eastAsia="Century Gothic" w:hAnsi="Century Gothic" w:cs="Century Gothic"/>
          <w:b/>
          <w:bCs/>
        </w:rPr>
      </w:pPr>
      <w:sdt>
        <w:sdtPr>
          <w:rPr>
            <w:rFonts w:ascii="Century Gothic" w:eastAsia="Century Gothic" w:hAnsi="Century Gothic" w:cs="Century Gothic"/>
            <w:b/>
            <w:bCs/>
            <w:highlight w:val="yellow"/>
          </w:rPr>
          <w:id w:val="954131627"/>
          <w:placeholder>
            <w:docPart w:val="DefaultPlaceholder_-1854013440"/>
          </w:placeholder>
        </w:sdtPr>
        <w:sdtEndPr/>
        <w:sdtContent>
          <w:r w:rsidR="428B6463" w:rsidRPr="030F2D07">
            <w:rPr>
              <w:rFonts w:ascii="Century Gothic" w:eastAsia="Century Gothic" w:hAnsi="Century Gothic" w:cs="Century Gothic"/>
              <w:b/>
              <w:bCs/>
              <w:highlight w:val="yellow"/>
            </w:rPr>
            <w:t xml:space="preserve">Enter </w:t>
          </w:r>
          <w:r w:rsidR="1B9ABAD7" w:rsidRPr="030F2D07">
            <w:rPr>
              <w:rFonts w:ascii="Century Gothic" w:eastAsia="Century Gothic" w:hAnsi="Century Gothic" w:cs="Century Gothic"/>
              <w:b/>
              <w:bCs/>
              <w:highlight w:val="yellow"/>
            </w:rPr>
            <w:t>Month and Day</w:t>
          </w:r>
        </w:sdtContent>
      </w:sdt>
      <w:r w:rsidR="1B9ABAD7" w:rsidRPr="0992EB19">
        <w:rPr>
          <w:rFonts w:ascii="Century Gothic" w:eastAsia="Century Gothic" w:hAnsi="Century Gothic" w:cs="Century Gothic"/>
          <w:b/>
          <w:bCs/>
        </w:rPr>
        <w:t>, 202</w:t>
      </w:r>
      <w:r w:rsidR="003F5224">
        <w:rPr>
          <w:rFonts w:ascii="Century Gothic" w:eastAsia="Century Gothic" w:hAnsi="Century Gothic" w:cs="Century Gothic"/>
          <w:b/>
          <w:bCs/>
        </w:rPr>
        <w:t>1</w:t>
      </w:r>
      <w:r w:rsidR="00F05579" w:rsidRPr="00F05579">
        <w:rPr>
          <w:b/>
        </w:rPr>
        <w:tab/>
      </w:r>
      <w:r w:rsidR="00F05579" w:rsidRPr="00F05579">
        <w:rPr>
          <w:b/>
        </w:rPr>
        <w:tab/>
      </w:r>
      <w:r w:rsidR="00F05579">
        <w:rPr>
          <w:b/>
        </w:rPr>
        <w:tab/>
      </w:r>
      <w:r w:rsidR="00F05579" w:rsidRPr="00F05579">
        <w:rPr>
          <w:b/>
        </w:rPr>
        <w:tab/>
      </w:r>
      <w:r w:rsidR="00F05579" w:rsidRPr="00F05579">
        <w:rPr>
          <w:b/>
        </w:rPr>
        <w:tab/>
      </w:r>
      <w:r w:rsidR="00F05579" w:rsidRPr="00F05579">
        <w:rPr>
          <w:b/>
        </w:rPr>
        <w:tab/>
      </w:r>
      <w:r w:rsidR="00F05579" w:rsidRPr="00F05579">
        <w:rPr>
          <w:b/>
        </w:rPr>
        <w:tab/>
      </w:r>
    </w:p>
    <w:sdt>
      <w:sdtPr>
        <w:rPr>
          <w:rFonts w:ascii="Century Gothic" w:eastAsia="Century Gothic" w:hAnsi="Century Gothic" w:cs="Century Gothic"/>
          <w:highlight w:val="yellow"/>
        </w:rPr>
        <w:id w:val="1651258360"/>
        <w:placeholder>
          <w:docPart w:val="DefaultPlaceholder_-1854013440"/>
        </w:placeholder>
      </w:sdtPr>
      <w:sdtEndPr/>
      <w:sdtContent>
        <w:p w14:paraId="057E3529" w14:textId="7F606CB1" w:rsidR="00FB6BB6" w:rsidRPr="004B62E2" w:rsidRDefault="168D20F6" w:rsidP="030F2D07">
          <w:pPr>
            <w:rPr>
              <w:rFonts w:ascii="Century Gothic" w:eastAsia="Century Gothic" w:hAnsi="Century Gothic" w:cs="Century Gothic"/>
              <w:highlight w:val="yellow"/>
            </w:rPr>
          </w:pPr>
          <w:r w:rsidRPr="030F2D07">
            <w:rPr>
              <w:rFonts w:ascii="Century Gothic" w:eastAsia="Century Gothic" w:hAnsi="Century Gothic" w:cs="Century Gothic"/>
              <w:highlight w:val="yellow"/>
            </w:rPr>
            <w:t>Enter First Name, Last Name, Email</w:t>
          </w:r>
        </w:p>
      </w:sdtContent>
    </w:sdt>
    <w:p w14:paraId="750C8868" w14:textId="550E5F97" w:rsidR="030F2D07" w:rsidRDefault="030F2D07" w:rsidP="030F2D07">
      <w:pPr>
        <w:rPr>
          <w:rFonts w:ascii="Century Gothic" w:eastAsia="Century Gothic" w:hAnsi="Century Gothic" w:cs="Century Gothic"/>
        </w:rPr>
      </w:pPr>
    </w:p>
    <w:p w14:paraId="78414C89" w14:textId="3EA0E5BE" w:rsidR="00C231B5" w:rsidRDefault="003F5224" w:rsidP="0992EB19">
      <w:pPr>
        <w:jc w:val="center"/>
        <w:rPr>
          <w:rFonts w:ascii="Century Gothic" w:eastAsia="Century Gothic" w:hAnsi="Century Gothic" w:cs="Century Gothic"/>
          <w:b/>
          <w:bCs/>
        </w:rPr>
      </w:pPr>
      <w:r>
        <w:rPr>
          <w:rFonts w:ascii="Century Gothic" w:eastAsia="Century Gothic" w:hAnsi="Century Gothic" w:cs="Century Gothic"/>
          <w:b/>
          <w:bCs/>
        </w:rPr>
        <w:t>Check Twice for Motorcycles</w:t>
      </w:r>
      <w:r w:rsidR="168D20F6" w:rsidRPr="030F2D07">
        <w:rPr>
          <w:rFonts w:ascii="Century Gothic" w:eastAsia="Century Gothic" w:hAnsi="Century Gothic" w:cs="Century Gothic"/>
          <w:b/>
          <w:bCs/>
        </w:rPr>
        <w:t xml:space="preserve">: </w:t>
      </w:r>
      <w:r w:rsidR="002853F9" w:rsidRPr="030F2D07">
        <w:rPr>
          <w:rFonts w:ascii="Century Gothic" w:eastAsia="Century Gothic" w:hAnsi="Century Gothic" w:cs="Century Gothic"/>
          <w:b/>
          <w:bCs/>
        </w:rPr>
        <w:t xml:space="preserve">May is Motorcycle </w:t>
      </w:r>
      <w:r w:rsidR="005256D2" w:rsidRPr="030F2D07">
        <w:rPr>
          <w:rFonts w:ascii="Century Gothic" w:eastAsia="Century Gothic" w:hAnsi="Century Gothic" w:cs="Century Gothic"/>
          <w:b/>
          <w:bCs/>
        </w:rPr>
        <w:t xml:space="preserve">Safety </w:t>
      </w:r>
      <w:r w:rsidR="002853F9" w:rsidRPr="030F2D07">
        <w:rPr>
          <w:rFonts w:ascii="Century Gothic" w:eastAsia="Century Gothic" w:hAnsi="Century Gothic" w:cs="Century Gothic"/>
          <w:b/>
          <w:bCs/>
        </w:rPr>
        <w:t>Awareness Month</w:t>
      </w:r>
    </w:p>
    <w:p w14:paraId="27F29691" w14:textId="0415B414" w:rsidR="030F2D07" w:rsidRDefault="030F2D07" w:rsidP="030F2D07">
      <w:pPr>
        <w:rPr>
          <w:rFonts w:ascii="Century Gothic" w:eastAsia="Century Gothic" w:hAnsi="Century Gothic" w:cs="Century Gothic"/>
        </w:rPr>
      </w:pPr>
    </w:p>
    <w:p w14:paraId="2CDF9142" w14:textId="5DF5BBAD" w:rsidR="003F5224" w:rsidRDefault="007676F1" w:rsidP="003F5224">
      <w:pPr>
        <w:rPr>
          <w:rFonts w:ascii="Century Gothic" w:eastAsia="Century Gothic" w:hAnsi="Century Gothic" w:cs="Century Gothic"/>
        </w:rPr>
      </w:pPr>
      <w:sdt>
        <w:sdtPr>
          <w:rPr>
            <w:rFonts w:ascii="Century Gothic" w:eastAsia="Century Gothic" w:hAnsi="Century Gothic" w:cs="Century Gothic"/>
            <w:highlight w:val="yellow"/>
          </w:rPr>
          <w:id w:val="-138037992"/>
          <w:placeholder>
            <w:docPart w:val="DefaultPlaceholder_-1854013440"/>
          </w:placeholder>
        </w:sdtPr>
        <w:sdtEndPr/>
        <w:sdtContent>
          <w:r w:rsidR="16E723A4" w:rsidRPr="5A402E33">
            <w:rPr>
              <w:rFonts w:ascii="Century Gothic" w:eastAsia="Century Gothic" w:hAnsi="Century Gothic" w:cs="Century Gothic"/>
              <w:highlight w:val="yellow"/>
            </w:rPr>
            <w:t>Enter Your City</w:t>
          </w:r>
        </w:sdtContent>
      </w:sdt>
      <w:r w:rsidR="16E723A4" w:rsidRPr="5A402E33">
        <w:rPr>
          <w:rFonts w:ascii="Century Gothic" w:eastAsia="Century Gothic" w:hAnsi="Century Gothic" w:cs="Century Gothic"/>
        </w:rPr>
        <w:t xml:space="preserve">, </w:t>
      </w:r>
      <w:r w:rsidR="00985088" w:rsidRPr="5A402E33">
        <w:rPr>
          <w:rFonts w:ascii="Century Gothic" w:eastAsia="Century Gothic" w:hAnsi="Century Gothic" w:cs="Century Gothic"/>
        </w:rPr>
        <w:t xml:space="preserve">Calif. </w:t>
      </w:r>
      <w:r w:rsidR="0001142E" w:rsidRPr="5A402E33">
        <w:rPr>
          <w:rFonts w:ascii="Century Gothic" w:eastAsia="Century Gothic" w:hAnsi="Century Gothic" w:cs="Century Gothic"/>
        </w:rPr>
        <w:t xml:space="preserve">— </w:t>
      </w:r>
      <w:r w:rsidR="2E32938C" w:rsidRPr="5A402E33">
        <w:rPr>
          <w:rFonts w:ascii="Century Gothic" w:eastAsia="Century Gothic" w:hAnsi="Century Gothic" w:cs="Century Gothic"/>
        </w:rPr>
        <w:t xml:space="preserve">May is Motorcycle Safety Awareness Month, and </w:t>
      </w:r>
      <w:sdt>
        <w:sdtPr>
          <w:rPr>
            <w:rFonts w:ascii="Century Gothic" w:eastAsia="Century Gothic" w:hAnsi="Century Gothic" w:cs="Century Gothic"/>
          </w:rPr>
          <w:id w:val="1398703633"/>
          <w:placeholder>
            <w:docPart w:val="DefaultPlaceholder_-1854013440"/>
          </w:placeholder>
        </w:sdtPr>
        <w:sdtEndPr>
          <w:rPr>
            <w:highlight w:val="yellow"/>
          </w:rPr>
        </w:sdtEndPr>
        <w:sdtContent>
          <w:r w:rsidR="2E32938C" w:rsidRPr="5A402E33">
            <w:rPr>
              <w:rFonts w:ascii="Century Gothic" w:eastAsia="Century Gothic" w:hAnsi="Century Gothic" w:cs="Century Gothic"/>
              <w:highlight w:val="yellow"/>
            </w:rPr>
            <w:t>Enter Agency name</w:t>
          </w:r>
        </w:sdtContent>
      </w:sdt>
      <w:r w:rsidR="2E32938C" w:rsidRPr="5A402E33">
        <w:rPr>
          <w:rFonts w:ascii="Century Gothic" w:eastAsia="Century Gothic" w:hAnsi="Century Gothic" w:cs="Century Gothic"/>
        </w:rPr>
        <w:t xml:space="preserve"> </w:t>
      </w:r>
      <w:r w:rsidR="003F5224">
        <w:rPr>
          <w:rFonts w:ascii="Century Gothic" w:eastAsia="Century Gothic" w:hAnsi="Century Gothic" w:cs="Century Gothic"/>
        </w:rPr>
        <w:t>reminds drivers to check twice for motorcycles.</w:t>
      </w:r>
    </w:p>
    <w:p w14:paraId="17D461D4" w14:textId="77777777" w:rsidR="003F5224" w:rsidRDefault="003F5224" w:rsidP="003F5224">
      <w:pPr>
        <w:rPr>
          <w:rFonts w:ascii="Century Gothic" w:eastAsia="Century Gothic" w:hAnsi="Century Gothic" w:cs="Century Gothic"/>
        </w:rPr>
      </w:pPr>
    </w:p>
    <w:p w14:paraId="49B9B51E" w14:textId="22960E5A" w:rsidR="003F5224" w:rsidRPr="00CF21CF" w:rsidRDefault="003F5224" w:rsidP="003F5224">
      <w:pPr>
        <w:rPr>
          <w:rFonts w:ascii="Century Gothic" w:eastAsia="Century Gothic" w:hAnsi="Century Gothic" w:cs="Century Gothic"/>
        </w:rPr>
      </w:pPr>
      <w:r>
        <w:rPr>
          <w:rFonts w:ascii="Century Gothic" w:eastAsia="Century Gothic" w:hAnsi="Century Gothic" w:cs="Century Gothic"/>
        </w:rPr>
        <w:t xml:space="preserve">“It’s important for drivers to understand motorcycle rider behaviors and learn how to drive safely around riders,” </w:t>
      </w:r>
      <w:sdt>
        <w:sdtPr>
          <w:rPr>
            <w:rFonts w:ascii="Century Gothic" w:eastAsia="Century Gothic" w:hAnsi="Century Gothic" w:cs="Century Gothic"/>
          </w:rPr>
          <w:id w:val="-216121993"/>
          <w:placeholder>
            <w:docPart w:val="1A639F432B9E644789577DD306BEBA37"/>
          </w:placeholder>
        </w:sdtPr>
        <w:sdtEndPr>
          <w:rPr>
            <w:highlight w:val="yellow"/>
          </w:rPr>
        </w:sdtEndPr>
        <w:sdtContent>
          <w:r w:rsidRPr="5A402E33">
            <w:rPr>
              <w:rFonts w:ascii="Century Gothic" w:eastAsia="Century Gothic" w:hAnsi="Century Gothic" w:cs="Century Gothic"/>
              <w:highlight w:val="yellow"/>
            </w:rPr>
            <w:t>Enter Title, First and Last name</w:t>
          </w:r>
        </w:sdtContent>
      </w:sdt>
      <w:r>
        <w:rPr>
          <w:rFonts w:ascii="Century Gothic" w:eastAsia="Century Gothic" w:hAnsi="Century Gothic" w:cs="Century Gothic"/>
        </w:rPr>
        <w:t xml:space="preserve"> said.</w:t>
      </w:r>
      <w:r w:rsidR="00717ACE">
        <w:rPr>
          <w:rFonts w:ascii="Century Gothic" w:eastAsia="Century Gothic" w:hAnsi="Century Gothic" w:cs="Century Gothic"/>
        </w:rPr>
        <w:t xml:space="preserve"> </w:t>
      </w:r>
      <w:r>
        <w:rPr>
          <w:rFonts w:ascii="Century Gothic" w:eastAsia="Century Gothic" w:hAnsi="Century Gothic" w:cs="Century Gothic"/>
        </w:rPr>
        <w:t>“</w:t>
      </w:r>
      <w:r w:rsidR="00FC2507">
        <w:rPr>
          <w:rFonts w:ascii="Century Gothic" w:eastAsia="Century Gothic" w:hAnsi="Century Gothic" w:cs="Century Gothic"/>
        </w:rPr>
        <w:t>Motorcycle riders are more vulnerable and have much less protections as those in vehicles do, which is why it is critical for drivers to be mindful of those on two wheels.”</w:t>
      </w:r>
    </w:p>
    <w:p w14:paraId="25142902" w14:textId="4B1ED812" w:rsidR="030F2D07" w:rsidRDefault="030F2D07" w:rsidP="030F2D07">
      <w:pPr>
        <w:rPr>
          <w:rFonts w:ascii="Century Gothic" w:eastAsia="Century Gothic" w:hAnsi="Century Gothic" w:cs="Century Gothic"/>
        </w:rPr>
      </w:pPr>
    </w:p>
    <w:p w14:paraId="31095313" w14:textId="6E7DFE73" w:rsidR="06454A06" w:rsidRDefault="007676F1" w:rsidP="030F2D07">
      <w:pPr>
        <w:rPr>
          <w:rFonts w:ascii="Century Gothic" w:eastAsia="Century Gothic" w:hAnsi="Century Gothic" w:cs="Century Gothic"/>
          <w:highlight w:val="yellow"/>
        </w:rPr>
      </w:pPr>
      <w:sdt>
        <w:sdtPr>
          <w:rPr>
            <w:rFonts w:ascii="Century Gothic" w:eastAsia="Century Gothic" w:hAnsi="Century Gothic" w:cs="Century Gothic"/>
            <w:highlight w:val="yellow"/>
          </w:rPr>
          <w:id w:val="1542330053"/>
          <w:placeholder>
            <w:docPart w:val="DefaultPlaceholder_-1854013440"/>
          </w:placeholder>
        </w:sdtPr>
        <w:sdtEndPr/>
        <w:sdtContent>
          <w:r w:rsidR="06454A06" w:rsidRPr="1A16B6B3">
            <w:rPr>
              <w:rFonts w:ascii="Century Gothic" w:eastAsia="Century Gothic" w:hAnsi="Century Gothic" w:cs="Century Gothic"/>
              <w:highlight w:val="yellow"/>
            </w:rPr>
            <w:t>Delete if not applicable</w:t>
          </w:r>
        </w:sdtContent>
      </w:sdt>
      <w:r w:rsidR="06454A06" w:rsidRPr="1A16B6B3">
        <w:rPr>
          <w:rFonts w:ascii="Century Gothic" w:eastAsia="Century Gothic" w:hAnsi="Century Gothic" w:cs="Century Gothic"/>
        </w:rPr>
        <w:t xml:space="preserve"> During May’s Motorcycle Safety Awareness Month, </w:t>
      </w:r>
      <w:sdt>
        <w:sdtPr>
          <w:rPr>
            <w:rFonts w:ascii="Century Gothic" w:eastAsia="Century Gothic" w:hAnsi="Century Gothic" w:cs="Century Gothic"/>
          </w:rPr>
          <w:id w:val="-1174878191"/>
          <w:placeholder>
            <w:docPart w:val="DefaultPlaceholder_-1854013440"/>
          </w:placeholder>
        </w:sdtPr>
        <w:sdtEndPr>
          <w:rPr>
            <w:highlight w:val="yellow"/>
          </w:rPr>
        </w:sdtEndPr>
        <w:sdtContent>
          <w:r w:rsidR="06454A06" w:rsidRPr="1A16B6B3">
            <w:rPr>
              <w:rFonts w:ascii="Century Gothic" w:eastAsia="Century Gothic" w:hAnsi="Century Gothic" w:cs="Century Gothic"/>
              <w:highlight w:val="yellow"/>
            </w:rPr>
            <w:t>Enter agency details about education or enforcement programs</w:t>
          </w:r>
        </w:sdtContent>
      </w:sdt>
    </w:p>
    <w:p w14:paraId="59D7C463" w14:textId="23AEA06E" w:rsidR="030F2D07" w:rsidRDefault="030F2D07" w:rsidP="030F2D07">
      <w:pPr>
        <w:rPr>
          <w:rFonts w:ascii="Century Gothic" w:eastAsia="Century Gothic" w:hAnsi="Century Gothic" w:cs="Century Gothic"/>
          <w:highlight w:val="yellow"/>
        </w:rPr>
      </w:pPr>
    </w:p>
    <w:p w14:paraId="703668D0" w14:textId="71AB16E5" w:rsidR="00EA37A5" w:rsidRPr="00CF21CF" w:rsidRDefault="31F77B6D" w:rsidP="0992EB19">
      <w:pPr>
        <w:rPr>
          <w:rFonts w:ascii="Century Gothic" w:eastAsia="Century Gothic" w:hAnsi="Century Gothic" w:cs="Century Gothic"/>
        </w:rPr>
      </w:pPr>
      <w:r w:rsidRPr="5A402E33">
        <w:rPr>
          <w:rFonts w:ascii="Century Gothic" w:eastAsia="Century Gothic" w:hAnsi="Century Gothic" w:cs="Century Gothic"/>
        </w:rPr>
        <w:t>Motorcycle riders are 28 times more likely to die in a crash than vehicle occupants.</w:t>
      </w:r>
      <w:r w:rsidR="00FC2507">
        <w:rPr>
          <w:rFonts w:ascii="Century Gothic" w:eastAsia="Century Gothic" w:hAnsi="Century Gothic" w:cs="Century Gothic"/>
        </w:rPr>
        <w:t xml:space="preserve"> In 2019, there were 474 motorcycle deaths on California roads.</w:t>
      </w:r>
    </w:p>
    <w:p w14:paraId="23B43171" w14:textId="52D980C2" w:rsidR="003F3F62" w:rsidRPr="00CF21CF" w:rsidRDefault="003F3F62" w:rsidP="0992EB19">
      <w:pPr>
        <w:rPr>
          <w:rFonts w:ascii="Century Gothic" w:eastAsia="Century Gothic" w:hAnsi="Century Gothic" w:cs="Century Gothic"/>
        </w:rPr>
      </w:pPr>
    </w:p>
    <w:p w14:paraId="07632B4F" w14:textId="3A1B6D07" w:rsidR="31F77B6D" w:rsidRDefault="31F77B6D" w:rsidP="5A402E33">
      <w:pPr>
        <w:rPr>
          <w:rFonts w:ascii="Century Gothic" w:eastAsia="Century Gothic" w:hAnsi="Century Gothic" w:cs="Century Gothic"/>
        </w:rPr>
      </w:pPr>
      <w:r w:rsidRPr="5A402E33">
        <w:rPr>
          <w:rFonts w:ascii="Century Gothic" w:eastAsia="Century Gothic" w:hAnsi="Century Gothic" w:cs="Century Gothic"/>
        </w:rPr>
        <w:t xml:space="preserve">To help </w:t>
      </w:r>
      <w:r w:rsidR="4AF7AE82" w:rsidRPr="5A402E33">
        <w:rPr>
          <w:rFonts w:ascii="Century Gothic" w:eastAsia="Century Gothic" w:hAnsi="Century Gothic" w:cs="Century Gothic"/>
        </w:rPr>
        <w:t>protect</w:t>
      </w:r>
      <w:r w:rsidRPr="5A402E33">
        <w:rPr>
          <w:rFonts w:ascii="Century Gothic" w:eastAsia="Century Gothic" w:hAnsi="Century Gothic" w:cs="Century Gothic"/>
        </w:rPr>
        <w:t xml:space="preserve"> you and your family, keep the following tips in mind while driving or riding:</w:t>
      </w:r>
    </w:p>
    <w:p w14:paraId="5EEEE242" w14:textId="6A66A7DB" w:rsidR="5A402E33" w:rsidRDefault="5A402E33" w:rsidP="5A402E33">
      <w:pPr>
        <w:rPr>
          <w:rFonts w:ascii="Century Gothic" w:eastAsia="Century Gothic" w:hAnsi="Century Gothic" w:cs="Century Gothic"/>
        </w:rPr>
      </w:pPr>
    </w:p>
    <w:p w14:paraId="281B45A3" w14:textId="6AC76F8E" w:rsidR="003F3F62" w:rsidRPr="00CF21CF" w:rsidRDefault="003F3F62" w:rsidP="0992EB19">
      <w:pPr>
        <w:rPr>
          <w:rFonts w:ascii="Century Gothic" w:eastAsia="Century Gothic" w:hAnsi="Century Gothic" w:cs="Century Gothic"/>
          <w:b/>
          <w:bCs/>
          <w:color w:val="000000"/>
          <w:u w:val="single"/>
        </w:rPr>
      </w:pPr>
      <w:r w:rsidRPr="5A402E33">
        <w:rPr>
          <w:rFonts w:ascii="Century Gothic" w:eastAsia="Century Gothic" w:hAnsi="Century Gothic" w:cs="Century Gothic"/>
          <w:b/>
          <w:bCs/>
          <w:color w:val="000000" w:themeColor="text1"/>
          <w:u w:val="single"/>
        </w:rPr>
        <w:t>Drivers</w:t>
      </w:r>
    </w:p>
    <w:p w14:paraId="303CA5D6" w14:textId="6A63B403" w:rsidR="00CF21CF" w:rsidRPr="00CF21CF" w:rsidRDefault="0844973F" w:rsidP="0992EB19">
      <w:pPr>
        <w:pStyle w:val="ListParagraph"/>
        <w:numPr>
          <w:ilvl w:val="0"/>
          <w:numId w:val="4"/>
        </w:numPr>
        <w:rPr>
          <w:rFonts w:ascii="Century Gothic" w:eastAsia="Century Gothic" w:hAnsi="Century Gothic" w:cs="Century Gothic"/>
          <w:sz w:val="24"/>
          <w:szCs w:val="24"/>
        </w:rPr>
      </w:pPr>
      <w:r w:rsidRPr="5A402E33">
        <w:rPr>
          <w:rFonts w:ascii="Century Gothic" w:eastAsia="Century Gothic" w:hAnsi="Century Gothic" w:cs="Century Gothic"/>
          <w:sz w:val="24"/>
          <w:szCs w:val="24"/>
        </w:rPr>
        <w:t>Always check twice for motorcycles</w:t>
      </w:r>
      <w:r w:rsidR="00717ACE">
        <w:rPr>
          <w:rFonts w:ascii="Century Gothic" w:eastAsia="Century Gothic" w:hAnsi="Century Gothic" w:cs="Century Gothic"/>
          <w:sz w:val="24"/>
          <w:szCs w:val="24"/>
        </w:rPr>
        <w:t>, looking at all</w:t>
      </w:r>
      <w:r w:rsidR="0CD2AA96" w:rsidRPr="5A402E33">
        <w:rPr>
          <w:rFonts w:ascii="Century Gothic" w:eastAsia="Century Gothic" w:hAnsi="Century Gothic" w:cs="Century Gothic"/>
          <w:sz w:val="24"/>
          <w:szCs w:val="24"/>
        </w:rPr>
        <w:t xml:space="preserve"> </w:t>
      </w:r>
      <w:r w:rsidRPr="5A402E33">
        <w:rPr>
          <w:rFonts w:ascii="Century Gothic" w:eastAsia="Century Gothic" w:hAnsi="Century Gothic" w:cs="Century Gothic"/>
          <w:sz w:val="24"/>
          <w:szCs w:val="24"/>
        </w:rPr>
        <w:t>mirrors and blind spots.</w:t>
      </w:r>
    </w:p>
    <w:p w14:paraId="6C4092B4" w14:textId="1CA31BF3" w:rsidR="00CF21CF" w:rsidRPr="00CF21CF" w:rsidRDefault="00717ACE" w:rsidP="5A402E33">
      <w:pPr>
        <w:pStyle w:val="ListParagraph"/>
        <w:numPr>
          <w:ilvl w:val="0"/>
          <w:numId w:val="4"/>
        </w:numPr>
        <w:rPr>
          <w:sz w:val="24"/>
          <w:szCs w:val="24"/>
        </w:rPr>
      </w:pPr>
      <w:r>
        <w:rPr>
          <w:rFonts w:ascii="Century Gothic" w:eastAsia="Century Gothic" w:hAnsi="Century Gothic" w:cs="Century Gothic"/>
          <w:sz w:val="24"/>
          <w:szCs w:val="24"/>
        </w:rPr>
        <w:t xml:space="preserve">Motorcycle riders have the same rights to the road as other vehicles. Allow motorcycles to </w:t>
      </w:r>
      <w:r w:rsidR="00E20037">
        <w:rPr>
          <w:rFonts w:ascii="Century Gothic" w:eastAsia="Century Gothic" w:hAnsi="Century Gothic" w:cs="Century Gothic"/>
          <w:sz w:val="24"/>
          <w:szCs w:val="24"/>
        </w:rPr>
        <w:t>always use the full width of a lane</w:t>
      </w:r>
      <w:r>
        <w:rPr>
          <w:rFonts w:ascii="Century Gothic" w:eastAsia="Century Gothic" w:hAnsi="Century Gothic" w:cs="Century Gothic"/>
          <w:sz w:val="24"/>
          <w:szCs w:val="24"/>
        </w:rPr>
        <w:t>.</w:t>
      </w:r>
    </w:p>
    <w:p w14:paraId="396AAF00" w14:textId="0AADC797" w:rsidR="00CF21CF" w:rsidRPr="00CF21CF" w:rsidRDefault="60CA065E" w:rsidP="0992EB19">
      <w:pPr>
        <w:pStyle w:val="ListParagraph"/>
        <w:numPr>
          <w:ilvl w:val="0"/>
          <w:numId w:val="4"/>
        </w:numPr>
        <w:rPr>
          <w:rFonts w:ascii="Century Gothic" w:eastAsia="Century Gothic" w:hAnsi="Century Gothic" w:cs="Century Gothic"/>
          <w:sz w:val="24"/>
          <w:szCs w:val="24"/>
        </w:rPr>
      </w:pPr>
      <w:r w:rsidRPr="5A402E33">
        <w:rPr>
          <w:rFonts w:ascii="Century Gothic" w:eastAsia="Century Gothic" w:hAnsi="Century Gothic" w:cs="Century Gothic"/>
          <w:sz w:val="24"/>
          <w:szCs w:val="24"/>
        </w:rPr>
        <w:t xml:space="preserve">Never follow a motorcycle too closely. Always </w:t>
      </w:r>
      <w:r w:rsidR="00CF21CF" w:rsidRPr="5A402E33">
        <w:rPr>
          <w:rFonts w:ascii="Century Gothic" w:eastAsia="Century Gothic" w:hAnsi="Century Gothic" w:cs="Century Gothic"/>
          <w:sz w:val="24"/>
          <w:szCs w:val="24"/>
        </w:rPr>
        <w:t xml:space="preserve">keep </w:t>
      </w:r>
      <w:r w:rsidR="01D085FE" w:rsidRPr="5A402E33">
        <w:rPr>
          <w:rFonts w:ascii="Century Gothic" w:eastAsia="Century Gothic" w:hAnsi="Century Gothic" w:cs="Century Gothic"/>
          <w:sz w:val="24"/>
          <w:szCs w:val="24"/>
        </w:rPr>
        <w:t>a safe</w:t>
      </w:r>
      <w:r w:rsidR="00CF21CF" w:rsidRPr="5A402E33">
        <w:rPr>
          <w:rFonts w:ascii="Century Gothic" w:eastAsia="Century Gothic" w:hAnsi="Century Gothic" w:cs="Century Gothic"/>
          <w:sz w:val="24"/>
          <w:szCs w:val="24"/>
        </w:rPr>
        <w:t xml:space="preserve"> distance.</w:t>
      </w:r>
    </w:p>
    <w:p w14:paraId="63532B33" w14:textId="4673FBBE" w:rsidR="00717ACE" w:rsidRDefault="00717ACE" w:rsidP="00717ACE">
      <w:pPr>
        <w:pStyle w:val="ListParagraph"/>
        <w:numPr>
          <w:ilvl w:val="0"/>
          <w:numId w:val="4"/>
        </w:numPr>
        <w:rPr>
          <w:rFonts w:ascii="Century Gothic" w:eastAsia="Century Gothic" w:hAnsi="Century Gothic" w:cs="Century Gothic"/>
          <w:sz w:val="24"/>
          <w:szCs w:val="24"/>
        </w:rPr>
      </w:pPr>
      <w:bookmarkStart w:id="1" w:name="_Hlk511817271"/>
      <w:r>
        <w:rPr>
          <w:rFonts w:ascii="Century Gothic" w:eastAsia="Century Gothic" w:hAnsi="Century Gothic" w:cs="Century Gothic"/>
          <w:sz w:val="24"/>
          <w:szCs w:val="24"/>
        </w:rPr>
        <w:t xml:space="preserve">If you see a motorcycle with a signal on, be careful. The rider may have forgotten to turn </w:t>
      </w:r>
      <w:r w:rsidR="00E20037">
        <w:rPr>
          <w:rFonts w:ascii="Century Gothic" w:eastAsia="Century Gothic" w:hAnsi="Century Gothic" w:cs="Century Gothic"/>
          <w:sz w:val="24"/>
          <w:szCs w:val="24"/>
        </w:rPr>
        <w:t xml:space="preserve">the signal </w:t>
      </w:r>
      <w:r>
        <w:rPr>
          <w:rFonts w:ascii="Century Gothic" w:eastAsia="Century Gothic" w:hAnsi="Century Gothic" w:cs="Century Gothic"/>
          <w:sz w:val="24"/>
          <w:szCs w:val="24"/>
        </w:rPr>
        <w:t>off</w:t>
      </w:r>
      <w:r w:rsidR="00E20037">
        <w:rPr>
          <w:rFonts w:ascii="Century Gothic" w:eastAsia="Century Gothic" w:hAnsi="Century Gothic" w:cs="Century Gothic"/>
          <w:sz w:val="24"/>
          <w:szCs w:val="24"/>
        </w:rPr>
        <w:t>. B</w:t>
      </w:r>
      <w:r>
        <w:rPr>
          <w:rFonts w:ascii="Century Gothic" w:eastAsia="Century Gothic" w:hAnsi="Century Gothic" w:cs="Century Gothic"/>
          <w:sz w:val="24"/>
          <w:szCs w:val="24"/>
        </w:rPr>
        <w:t>e sure that the rider is turning before proceeding.</w:t>
      </w:r>
    </w:p>
    <w:p w14:paraId="27481787" w14:textId="008133C1" w:rsidR="00CF21CF" w:rsidRPr="00717ACE" w:rsidRDefault="00CF21CF" w:rsidP="00717ACE">
      <w:pPr>
        <w:rPr>
          <w:rFonts w:ascii="Century Gothic" w:eastAsia="Century Gothic" w:hAnsi="Century Gothic" w:cs="Century Gothic"/>
        </w:rPr>
      </w:pPr>
      <w:r w:rsidRPr="00717ACE">
        <w:rPr>
          <w:rFonts w:ascii="Century Gothic" w:eastAsia="Century Gothic" w:hAnsi="Century Gothic" w:cs="Century Gothic"/>
          <w:b/>
          <w:bCs/>
          <w:color w:val="000000" w:themeColor="text1"/>
          <w:u w:val="single"/>
        </w:rPr>
        <w:t>Motorcyclists</w:t>
      </w:r>
    </w:p>
    <w:p w14:paraId="6476F0E3" w14:textId="403A3F0E" w:rsidR="00CF21CF" w:rsidRDefault="00CF21CF" w:rsidP="5A402E33">
      <w:pPr>
        <w:pStyle w:val="ListParagraph"/>
        <w:numPr>
          <w:ilvl w:val="0"/>
          <w:numId w:val="6"/>
        </w:numPr>
        <w:rPr>
          <w:rFonts w:ascii="Century Gothic" w:eastAsia="Century Gothic" w:hAnsi="Century Gothic" w:cs="Century Gothic"/>
          <w:sz w:val="24"/>
          <w:szCs w:val="24"/>
        </w:rPr>
      </w:pPr>
      <w:r w:rsidRPr="5A402E33">
        <w:rPr>
          <w:rFonts w:ascii="Century Gothic" w:eastAsia="Century Gothic" w:hAnsi="Century Gothic" w:cs="Century Gothic"/>
          <w:sz w:val="24"/>
          <w:szCs w:val="24"/>
        </w:rPr>
        <w:t xml:space="preserve">Always wear a </w:t>
      </w:r>
      <w:hyperlink r:id="rId14" w:history="1">
        <w:r w:rsidR="4EECABD3" w:rsidRPr="00FC2507">
          <w:rPr>
            <w:rStyle w:val="Hyperlink"/>
            <w:rFonts w:ascii="Century Gothic" w:eastAsia="Century Gothic" w:hAnsi="Century Gothic" w:cs="Century Gothic"/>
            <w:sz w:val="24"/>
            <w:szCs w:val="24"/>
          </w:rPr>
          <w:t xml:space="preserve">DOT compliant </w:t>
        </w:r>
        <w:r w:rsidRPr="00FC2507">
          <w:rPr>
            <w:rStyle w:val="Hyperlink"/>
            <w:rFonts w:ascii="Century Gothic" w:eastAsia="Century Gothic" w:hAnsi="Century Gothic" w:cs="Century Gothic"/>
            <w:sz w:val="24"/>
            <w:szCs w:val="24"/>
          </w:rPr>
          <w:t>helmet</w:t>
        </w:r>
      </w:hyperlink>
      <w:r w:rsidR="00FC2507">
        <w:rPr>
          <w:rFonts w:ascii="Century Gothic" w:eastAsia="Century Gothic" w:hAnsi="Century Gothic" w:cs="Century Gothic"/>
          <w:sz w:val="24"/>
          <w:szCs w:val="24"/>
        </w:rPr>
        <w:t xml:space="preserve">. Learn how to identify a safe helmet that fits on the National Highway Traffic Safety Administration </w:t>
      </w:r>
      <w:hyperlink r:id="rId15" w:history="1">
        <w:r w:rsidR="00FC2507" w:rsidRPr="00FC2507">
          <w:rPr>
            <w:rStyle w:val="Hyperlink"/>
            <w:rFonts w:ascii="Century Gothic" w:eastAsia="Century Gothic" w:hAnsi="Century Gothic" w:cs="Century Gothic"/>
            <w:sz w:val="24"/>
            <w:szCs w:val="24"/>
          </w:rPr>
          <w:t>website</w:t>
        </w:r>
      </w:hyperlink>
      <w:r w:rsidR="00FC2507">
        <w:rPr>
          <w:rFonts w:ascii="Century Gothic" w:eastAsia="Century Gothic" w:hAnsi="Century Gothic" w:cs="Century Gothic"/>
          <w:sz w:val="24"/>
          <w:szCs w:val="24"/>
        </w:rPr>
        <w:t>.</w:t>
      </w:r>
    </w:p>
    <w:p w14:paraId="20BD6EEF" w14:textId="6C17AD4A" w:rsidR="1375B342" w:rsidRDefault="00FC2507" w:rsidP="5A402E33">
      <w:pPr>
        <w:pStyle w:val="ListParagraph"/>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Wear appropriate gear like leather </w:t>
      </w:r>
      <w:r w:rsidR="00717ACE">
        <w:rPr>
          <w:rFonts w:ascii="Century Gothic" w:eastAsia="Century Gothic" w:hAnsi="Century Gothic" w:cs="Century Gothic"/>
          <w:sz w:val="24"/>
          <w:szCs w:val="24"/>
        </w:rPr>
        <w:t xml:space="preserve">clothing, boots with nonskid soles and gloves. </w:t>
      </w:r>
      <w:r w:rsidR="1375B342" w:rsidRPr="5A402E33">
        <w:rPr>
          <w:rFonts w:ascii="Century Gothic" w:eastAsia="Century Gothic" w:hAnsi="Century Gothic" w:cs="Century Gothic"/>
          <w:sz w:val="24"/>
          <w:szCs w:val="24"/>
        </w:rPr>
        <w:t>Consider adding reflective tape to your clothing to make it easier for other drivers to see you.</w:t>
      </w:r>
    </w:p>
    <w:p w14:paraId="5A06957D" w14:textId="13095602" w:rsidR="00717ACE" w:rsidRPr="00717ACE" w:rsidRDefault="00717ACE" w:rsidP="00717ACE">
      <w:pPr>
        <w:pStyle w:val="ListParagraph"/>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Ride defensively. Don’t assume a driver can see you. Try staying out of a driver’s blind spot. </w:t>
      </w:r>
    </w:p>
    <w:p w14:paraId="3CF05BEF" w14:textId="7785EA10" w:rsidR="1375B342" w:rsidRDefault="00E20037" w:rsidP="5A402E33">
      <w:pPr>
        <w:pStyle w:val="ListParagraph"/>
        <w:numPr>
          <w:ilvl w:val="0"/>
          <w:numId w:val="6"/>
        </w:numPr>
        <w:rPr>
          <w:rFonts w:ascii="Century Gothic" w:eastAsia="Century Gothic" w:hAnsi="Century Gothic" w:cs="Century Gothic"/>
          <w:sz w:val="24"/>
          <w:szCs w:val="24"/>
        </w:rPr>
      </w:pPr>
      <w:r w:rsidRPr="5A402E33">
        <w:rPr>
          <w:rFonts w:ascii="Century Gothic" w:eastAsia="Century Gothic" w:hAnsi="Century Gothic" w:cs="Century Gothic"/>
          <w:sz w:val="24"/>
          <w:szCs w:val="24"/>
        </w:rPr>
        <w:t>Always keep your lights on</w:t>
      </w:r>
      <w:r w:rsidR="1375B342" w:rsidRPr="5A402E33">
        <w:rPr>
          <w:rFonts w:ascii="Century Gothic" w:eastAsia="Century Gothic" w:hAnsi="Century Gothic" w:cs="Century Gothic"/>
          <w:sz w:val="24"/>
          <w:szCs w:val="24"/>
        </w:rPr>
        <w:t>, even during the day.</w:t>
      </w:r>
    </w:p>
    <w:p w14:paraId="737DE67F" w14:textId="5774FAE4" w:rsidR="1375B342" w:rsidRDefault="00717ACE" w:rsidP="5A402E33">
      <w:pPr>
        <w:pStyle w:val="ListParagraph"/>
        <w:numPr>
          <w:ilvl w:val="0"/>
          <w:numId w:val="6"/>
        </w:numPr>
        <w:rPr>
          <w:sz w:val="24"/>
          <w:szCs w:val="24"/>
        </w:rPr>
      </w:pPr>
      <w:r>
        <w:rPr>
          <w:rFonts w:ascii="Century Gothic" w:eastAsia="Century Gothic" w:hAnsi="Century Gothic" w:cs="Century Gothic"/>
          <w:sz w:val="24"/>
          <w:szCs w:val="24"/>
        </w:rPr>
        <w:t>S</w:t>
      </w:r>
      <w:r w:rsidR="1375B342" w:rsidRPr="5A402E33">
        <w:rPr>
          <w:rFonts w:ascii="Century Gothic" w:eastAsia="Century Gothic" w:hAnsi="Century Gothic" w:cs="Century Gothic"/>
          <w:sz w:val="24"/>
          <w:szCs w:val="24"/>
        </w:rPr>
        <w:t>ignal well in advance before changing lanes and watch for turning vehicles.</w:t>
      </w:r>
    </w:p>
    <w:p w14:paraId="37F4931E" w14:textId="0697A6EA" w:rsidR="004B62E2" w:rsidRDefault="72296FB8" w:rsidP="5A402E33">
      <w:pPr>
        <w:rPr>
          <w:rFonts w:ascii="Century Gothic" w:eastAsia="Century Gothic" w:hAnsi="Century Gothic" w:cs="Century Gothic"/>
        </w:rPr>
      </w:pPr>
      <w:r w:rsidRPr="5A402E33">
        <w:rPr>
          <w:rFonts w:ascii="Century Gothic" w:eastAsia="Century Gothic" w:hAnsi="Century Gothic" w:cs="Century Gothic"/>
        </w:rPr>
        <w:t xml:space="preserve">Lastly, </w:t>
      </w:r>
      <w:r w:rsidR="009A273D">
        <w:rPr>
          <w:rFonts w:ascii="Century Gothic" w:eastAsia="Century Gothic" w:hAnsi="Century Gothic" w:cs="Century Gothic"/>
        </w:rPr>
        <w:t xml:space="preserve">both drivers and riders should </w:t>
      </w:r>
      <w:r w:rsidRPr="5A402E33">
        <w:rPr>
          <w:rFonts w:ascii="Century Gothic" w:eastAsia="Century Gothic" w:hAnsi="Century Gothic" w:cs="Century Gothic"/>
        </w:rPr>
        <w:t>never</w:t>
      </w:r>
      <w:r w:rsidR="1375B342" w:rsidRPr="5A402E33">
        <w:rPr>
          <w:rFonts w:ascii="Century Gothic" w:eastAsia="Century Gothic" w:hAnsi="Century Gothic" w:cs="Century Gothic"/>
        </w:rPr>
        <w:t xml:space="preserve"> drive/ride under the influence of alcohol and/or drugs.</w:t>
      </w:r>
    </w:p>
    <w:p w14:paraId="4BA935D5" w14:textId="721B7BA4" w:rsidR="004B62E2" w:rsidRDefault="004B62E2" w:rsidP="5A402E33">
      <w:pPr>
        <w:rPr>
          <w:rFonts w:ascii="Century Gothic" w:eastAsia="Century Gothic" w:hAnsi="Century Gothic" w:cs="Century Gothic"/>
          <w:highlight w:val="yellow"/>
        </w:rPr>
      </w:pPr>
    </w:p>
    <w:p w14:paraId="7ADA017A" w14:textId="63360898" w:rsidR="004B62E2" w:rsidRDefault="007676F1" w:rsidP="0992EB19">
      <w:pPr>
        <w:rPr>
          <w:rFonts w:ascii="Century Gothic" w:eastAsia="Century Gothic" w:hAnsi="Century Gothic" w:cs="Century Gothic"/>
        </w:rPr>
      </w:pPr>
      <w:sdt>
        <w:sdtPr>
          <w:rPr>
            <w:rFonts w:ascii="Century Gothic" w:eastAsia="Century Gothic" w:hAnsi="Century Gothic" w:cs="Century Gothic"/>
            <w:highlight w:val="yellow"/>
          </w:rPr>
          <w:id w:val="1441269296"/>
          <w:placeholder>
            <w:docPart w:val="DefaultPlaceholder_-1854013440"/>
          </w:placeholder>
        </w:sdtPr>
        <w:sdtEndPr/>
        <w:sdtContent>
          <w:r w:rsidR="1375B342" w:rsidRPr="1A16B6B3">
            <w:rPr>
              <w:rFonts w:ascii="Century Gothic" w:eastAsia="Century Gothic" w:hAnsi="Century Gothic" w:cs="Century Gothic"/>
              <w:highlight w:val="yellow"/>
            </w:rPr>
            <w:t>Delete if not applicable</w:t>
          </w:r>
        </w:sdtContent>
      </w:sdt>
      <w:r w:rsidR="1375B342" w:rsidRPr="1A16B6B3">
        <w:rPr>
          <w:rFonts w:ascii="Century Gothic" w:eastAsia="Century Gothic" w:hAnsi="Century Gothic" w:cs="Century Gothic"/>
        </w:rPr>
        <w:t xml:space="preserve"> </w:t>
      </w:r>
      <w:r w:rsidR="00DB3DF4" w:rsidRPr="1A16B6B3">
        <w:rPr>
          <w:rFonts w:ascii="Century Gothic" w:eastAsia="Century Gothic" w:hAnsi="Century Gothic" w:cs="Century Gothic"/>
        </w:rPr>
        <w:t xml:space="preserve">Funding for </w:t>
      </w:r>
      <w:r w:rsidR="1F31DF0E" w:rsidRPr="1A16B6B3">
        <w:rPr>
          <w:rFonts w:ascii="Century Gothic" w:eastAsia="Century Gothic" w:hAnsi="Century Gothic" w:cs="Century Gothic"/>
        </w:rPr>
        <w:t xml:space="preserve">this program </w:t>
      </w:r>
      <w:r w:rsidR="003A2691" w:rsidRPr="1A16B6B3">
        <w:rPr>
          <w:rFonts w:ascii="Century Gothic" w:eastAsia="Century Gothic" w:hAnsi="Century Gothic" w:cs="Century Gothic"/>
        </w:rPr>
        <w:t xml:space="preserve">is provided </w:t>
      </w:r>
      <w:r w:rsidR="004B62E2" w:rsidRPr="1A16B6B3">
        <w:rPr>
          <w:rFonts w:ascii="Century Gothic" w:eastAsia="Century Gothic" w:hAnsi="Century Gothic" w:cs="Century Gothic"/>
        </w:rPr>
        <w:t>by a grant from the California Office of Traffic Safety, through the National Highway Traffic Safety</w:t>
      </w:r>
      <w:r w:rsidR="003A2691" w:rsidRPr="1A16B6B3">
        <w:rPr>
          <w:rFonts w:ascii="Century Gothic" w:eastAsia="Century Gothic" w:hAnsi="Century Gothic" w:cs="Century Gothic"/>
        </w:rPr>
        <w:t xml:space="preserve"> Administration.</w:t>
      </w:r>
    </w:p>
    <w:bookmarkEnd w:id="1"/>
    <w:p w14:paraId="5360E18D" w14:textId="07600079" w:rsidR="00670782" w:rsidRDefault="00670782" w:rsidP="0992EB19">
      <w:pPr>
        <w:jc w:val="center"/>
        <w:rPr>
          <w:rFonts w:ascii="Century Gothic" w:eastAsia="Century Gothic" w:hAnsi="Century Gothic" w:cs="Century Gothic"/>
        </w:rPr>
      </w:pPr>
      <w:r>
        <w:rPr>
          <w:noProof/>
        </w:rPr>
        <w:drawing>
          <wp:inline distT="0" distB="0" distL="0" distR="0" wp14:anchorId="12B9E26A" wp14:editId="66526902">
            <wp:extent cx="2051050" cy="878928"/>
            <wp:effectExtent l="0" t="0" r="0" b="0"/>
            <wp:docPr id="1891336019" name="Picture 4" descr="Go Safely,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051050" cy="878928"/>
                    </a:xfrm>
                    <a:prstGeom prst="rect">
                      <a:avLst/>
                    </a:prstGeom>
                  </pic:spPr>
                </pic:pic>
              </a:graphicData>
            </a:graphic>
          </wp:inline>
        </w:drawing>
      </w:r>
    </w:p>
    <w:p w14:paraId="1877AE4B" w14:textId="5D7B044D" w:rsidR="004B62E2" w:rsidRPr="00ED3C66" w:rsidRDefault="004B62E2" w:rsidP="0992EB19">
      <w:pPr>
        <w:jc w:val="center"/>
        <w:rPr>
          <w:rFonts w:ascii="Century Gothic" w:eastAsia="Century Gothic" w:hAnsi="Century Gothic" w:cs="Century Gothic"/>
          <w:b/>
          <w:bCs/>
        </w:rPr>
      </w:pPr>
      <w:r w:rsidRPr="0992EB19">
        <w:rPr>
          <w:rFonts w:ascii="Century Gothic" w:eastAsia="Century Gothic" w:hAnsi="Century Gothic" w:cs="Century Gothic"/>
          <w:b/>
          <w:bCs/>
        </w:rPr>
        <w:t># # #</w:t>
      </w:r>
    </w:p>
    <w:p w14:paraId="6AA3C25B" w14:textId="5F3D8F82" w:rsidR="00C231B5" w:rsidRDefault="00C231B5" w:rsidP="00C231B5"/>
    <w:sectPr w:rsidR="00C231B5" w:rsidSect="009977A7">
      <w:headerReference w:type="default" r:id="rId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0483" w14:textId="77777777" w:rsidR="007676F1" w:rsidRDefault="007676F1" w:rsidP="00EE3766">
      <w:r>
        <w:separator/>
      </w:r>
    </w:p>
  </w:endnote>
  <w:endnote w:type="continuationSeparator" w:id="0">
    <w:p w14:paraId="6C534E36" w14:textId="77777777" w:rsidR="007676F1" w:rsidRDefault="007676F1" w:rsidP="00EE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386B" w14:textId="77777777" w:rsidR="007676F1" w:rsidRDefault="007676F1" w:rsidP="00EE3766">
      <w:r>
        <w:separator/>
      </w:r>
    </w:p>
  </w:footnote>
  <w:footnote w:type="continuationSeparator" w:id="0">
    <w:p w14:paraId="6B6E9070" w14:textId="77777777" w:rsidR="007676F1" w:rsidRDefault="007676F1" w:rsidP="00EE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2C26" w14:textId="77777777" w:rsidR="00BB56C8" w:rsidRDefault="00BB56C8" w:rsidP="00C82325">
    <w:pPr>
      <w:pStyle w:val="Header"/>
      <w:tabs>
        <w:tab w:val="clear" w:pos="4680"/>
        <w:tab w:val="clear" w:pos="9360"/>
        <w:tab w:val="left" w:pos="3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73AE3"/>
    <w:multiLevelType w:val="multilevel"/>
    <w:tmpl w:val="A6F4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AE0A6D"/>
    <w:multiLevelType w:val="hybridMultilevel"/>
    <w:tmpl w:val="46D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11844"/>
    <w:multiLevelType w:val="hybridMultilevel"/>
    <w:tmpl w:val="2B6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34CCC"/>
    <w:multiLevelType w:val="multilevel"/>
    <w:tmpl w:val="F552C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B2144"/>
    <w:multiLevelType w:val="hybridMultilevel"/>
    <w:tmpl w:val="AE7A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13C4C"/>
    <w:multiLevelType w:val="multilevel"/>
    <w:tmpl w:val="757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E8"/>
    <w:rsid w:val="0001142E"/>
    <w:rsid w:val="0005536F"/>
    <w:rsid w:val="00087E7C"/>
    <w:rsid w:val="0009526C"/>
    <w:rsid w:val="000B0781"/>
    <w:rsid w:val="00163A21"/>
    <w:rsid w:val="001D2B45"/>
    <w:rsid w:val="001F2852"/>
    <w:rsid w:val="00202539"/>
    <w:rsid w:val="0020531D"/>
    <w:rsid w:val="00280D16"/>
    <w:rsid w:val="002853F9"/>
    <w:rsid w:val="002B4C8A"/>
    <w:rsid w:val="002B50E8"/>
    <w:rsid w:val="002D47E4"/>
    <w:rsid w:val="0032748B"/>
    <w:rsid w:val="003534DC"/>
    <w:rsid w:val="003570ED"/>
    <w:rsid w:val="003A2691"/>
    <w:rsid w:val="003A4DC5"/>
    <w:rsid w:val="003C5747"/>
    <w:rsid w:val="003F3F62"/>
    <w:rsid w:val="003F5224"/>
    <w:rsid w:val="003F7E6D"/>
    <w:rsid w:val="00477D89"/>
    <w:rsid w:val="004B62E2"/>
    <w:rsid w:val="004C1831"/>
    <w:rsid w:val="00520DD8"/>
    <w:rsid w:val="005256D2"/>
    <w:rsid w:val="0054090F"/>
    <w:rsid w:val="00540E3F"/>
    <w:rsid w:val="00590B61"/>
    <w:rsid w:val="005B615D"/>
    <w:rsid w:val="005D0E32"/>
    <w:rsid w:val="005E024B"/>
    <w:rsid w:val="005E70E1"/>
    <w:rsid w:val="006664CA"/>
    <w:rsid w:val="00670782"/>
    <w:rsid w:val="00695CFA"/>
    <w:rsid w:val="006A1E52"/>
    <w:rsid w:val="006C30B2"/>
    <w:rsid w:val="006E0461"/>
    <w:rsid w:val="00717ACE"/>
    <w:rsid w:val="007676F1"/>
    <w:rsid w:val="00786CFE"/>
    <w:rsid w:val="007F3767"/>
    <w:rsid w:val="00826413"/>
    <w:rsid w:val="008337F7"/>
    <w:rsid w:val="00856846"/>
    <w:rsid w:val="00894D05"/>
    <w:rsid w:val="008A0592"/>
    <w:rsid w:val="008F2FED"/>
    <w:rsid w:val="00921DE6"/>
    <w:rsid w:val="00985088"/>
    <w:rsid w:val="00986F2E"/>
    <w:rsid w:val="009977A7"/>
    <w:rsid w:val="009A273D"/>
    <w:rsid w:val="009B1145"/>
    <w:rsid w:val="00A60F53"/>
    <w:rsid w:val="00A85E0D"/>
    <w:rsid w:val="00AD1A1C"/>
    <w:rsid w:val="00AD5AB8"/>
    <w:rsid w:val="00AD5EB5"/>
    <w:rsid w:val="00B00197"/>
    <w:rsid w:val="00B112CC"/>
    <w:rsid w:val="00B837C1"/>
    <w:rsid w:val="00B92A1F"/>
    <w:rsid w:val="00BB56C8"/>
    <w:rsid w:val="00C231B5"/>
    <w:rsid w:val="00C3DE03"/>
    <w:rsid w:val="00C47520"/>
    <w:rsid w:val="00C66624"/>
    <w:rsid w:val="00C82325"/>
    <w:rsid w:val="00CB5F57"/>
    <w:rsid w:val="00CE3313"/>
    <w:rsid w:val="00CF21CF"/>
    <w:rsid w:val="00CF55F1"/>
    <w:rsid w:val="00D933B4"/>
    <w:rsid w:val="00DB368C"/>
    <w:rsid w:val="00DB3DF4"/>
    <w:rsid w:val="00DB771F"/>
    <w:rsid w:val="00DF4016"/>
    <w:rsid w:val="00E002DB"/>
    <w:rsid w:val="00E02D61"/>
    <w:rsid w:val="00E20037"/>
    <w:rsid w:val="00E36ACF"/>
    <w:rsid w:val="00E5772C"/>
    <w:rsid w:val="00E80459"/>
    <w:rsid w:val="00EA37A5"/>
    <w:rsid w:val="00EB4516"/>
    <w:rsid w:val="00EC564A"/>
    <w:rsid w:val="00ED222F"/>
    <w:rsid w:val="00ED3C66"/>
    <w:rsid w:val="00EE3766"/>
    <w:rsid w:val="00F05579"/>
    <w:rsid w:val="00F451F4"/>
    <w:rsid w:val="00F83909"/>
    <w:rsid w:val="00F96ED1"/>
    <w:rsid w:val="00FB23AA"/>
    <w:rsid w:val="00FB6BB6"/>
    <w:rsid w:val="00FC2507"/>
    <w:rsid w:val="01D085FE"/>
    <w:rsid w:val="030F2D07"/>
    <w:rsid w:val="035A9FF5"/>
    <w:rsid w:val="06454A06"/>
    <w:rsid w:val="0844973F"/>
    <w:rsid w:val="0992EB19"/>
    <w:rsid w:val="0CD2AA96"/>
    <w:rsid w:val="0F50E911"/>
    <w:rsid w:val="1375B342"/>
    <w:rsid w:val="168D20F6"/>
    <w:rsid w:val="16E723A4"/>
    <w:rsid w:val="16FE8FE2"/>
    <w:rsid w:val="1A16B6B3"/>
    <w:rsid w:val="1B9ABAD7"/>
    <w:rsid w:val="1E33F686"/>
    <w:rsid w:val="1F31DF0E"/>
    <w:rsid w:val="22D828ED"/>
    <w:rsid w:val="242C81BA"/>
    <w:rsid w:val="2482DB1D"/>
    <w:rsid w:val="25621B74"/>
    <w:rsid w:val="25C830A5"/>
    <w:rsid w:val="260009A6"/>
    <w:rsid w:val="2E32938C"/>
    <w:rsid w:val="30BEBB61"/>
    <w:rsid w:val="31F77B6D"/>
    <w:rsid w:val="386DDFA0"/>
    <w:rsid w:val="396101E3"/>
    <w:rsid w:val="3A846DD0"/>
    <w:rsid w:val="3CC1B16D"/>
    <w:rsid w:val="3FB0E9B3"/>
    <w:rsid w:val="4135834D"/>
    <w:rsid w:val="41FEFC51"/>
    <w:rsid w:val="428B6463"/>
    <w:rsid w:val="440A444F"/>
    <w:rsid w:val="4547629F"/>
    <w:rsid w:val="4AF7AE82"/>
    <w:rsid w:val="4B64EE9F"/>
    <w:rsid w:val="4BCF35AD"/>
    <w:rsid w:val="4D56590E"/>
    <w:rsid w:val="4EECABD3"/>
    <w:rsid w:val="4F80967B"/>
    <w:rsid w:val="507DC580"/>
    <w:rsid w:val="5718236C"/>
    <w:rsid w:val="5A0D6303"/>
    <w:rsid w:val="5A402E33"/>
    <w:rsid w:val="5F32A116"/>
    <w:rsid w:val="60CA065E"/>
    <w:rsid w:val="6A43F866"/>
    <w:rsid w:val="6A8DDB57"/>
    <w:rsid w:val="6B92EA4D"/>
    <w:rsid w:val="6F548339"/>
    <w:rsid w:val="6F9BE967"/>
    <w:rsid w:val="706DFD52"/>
    <w:rsid w:val="7079ED93"/>
    <w:rsid w:val="7144C61B"/>
    <w:rsid w:val="7149B159"/>
    <w:rsid w:val="72296FB8"/>
    <w:rsid w:val="738AAE86"/>
    <w:rsid w:val="7426A7AF"/>
    <w:rsid w:val="7446AC0C"/>
    <w:rsid w:val="791AFAE9"/>
    <w:rsid w:val="79D9EB12"/>
    <w:rsid w:val="7BDAB74A"/>
    <w:rsid w:val="7C6DC842"/>
    <w:rsid w:val="7D2065E8"/>
    <w:rsid w:val="7E27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D0882"/>
  <w15:docId w15:val="{BCB6FAB5-D299-485B-80BC-8CE67919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5F1"/>
  </w:style>
  <w:style w:type="paragraph" w:styleId="Heading1">
    <w:name w:val="heading 1"/>
    <w:basedOn w:val="Normal"/>
    <w:link w:val="Heading1Char"/>
    <w:uiPriority w:val="9"/>
    <w:qFormat/>
    <w:rsid w:val="002B50E8"/>
    <w:pPr>
      <w:spacing w:before="102" w:after="100" w:afterAutospacing="1"/>
      <w:outlineLvl w:val="0"/>
    </w:pPr>
    <w:rPr>
      <w:rFonts w:eastAsia="Times New Roman"/>
      <w:kern w:val="36"/>
      <w:sz w:val="46"/>
      <w:szCs w:val="46"/>
    </w:rPr>
  </w:style>
  <w:style w:type="paragraph" w:styleId="Heading2">
    <w:name w:val="heading 2"/>
    <w:basedOn w:val="Normal"/>
    <w:link w:val="Heading2Char"/>
    <w:uiPriority w:val="9"/>
    <w:qFormat/>
    <w:rsid w:val="002B50E8"/>
    <w:pPr>
      <w:spacing w:before="100" w:beforeAutospacing="1" w:after="100" w:afterAutospacing="1" w:line="312" w:lineRule="atLeast"/>
      <w:outlineLvl w:val="1"/>
    </w:pPr>
    <w:rPr>
      <w:rFonts w:eastAsia="Times New Roman"/>
      <w:b/>
      <w:bCs/>
      <w:sz w:val="31"/>
      <w:szCs w:val="31"/>
    </w:rPr>
  </w:style>
  <w:style w:type="paragraph" w:styleId="Heading3">
    <w:name w:val="heading 3"/>
    <w:basedOn w:val="Normal"/>
    <w:next w:val="Normal"/>
    <w:link w:val="Heading3Char"/>
    <w:uiPriority w:val="9"/>
    <w:semiHidden/>
    <w:unhideWhenUsed/>
    <w:qFormat/>
    <w:rsid w:val="00087E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0E8"/>
    <w:rPr>
      <w:color w:val="0000FF"/>
      <w:u w:val="single"/>
    </w:rPr>
  </w:style>
  <w:style w:type="paragraph" w:styleId="NormalWeb">
    <w:name w:val="Normal (Web)"/>
    <w:basedOn w:val="Normal"/>
    <w:uiPriority w:val="99"/>
    <w:unhideWhenUsed/>
    <w:rsid w:val="002B50E8"/>
    <w:pPr>
      <w:spacing w:before="100" w:beforeAutospacing="1" w:after="100" w:afterAutospacing="1"/>
    </w:pPr>
    <w:rPr>
      <w:rFonts w:ascii="Georgia" w:eastAsia="Times New Roman" w:hAnsi="Georgia"/>
    </w:rPr>
  </w:style>
  <w:style w:type="character" w:customStyle="1" w:styleId="Heading1Char">
    <w:name w:val="Heading 1 Char"/>
    <w:basedOn w:val="DefaultParagraphFont"/>
    <w:link w:val="Heading1"/>
    <w:uiPriority w:val="9"/>
    <w:rsid w:val="002B50E8"/>
    <w:rPr>
      <w:rFonts w:eastAsia="Times New Roman"/>
      <w:kern w:val="36"/>
      <w:sz w:val="46"/>
      <w:szCs w:val="46"/>
    </w:rPr>
  </w:style>
  <w:style w:type="character" w:customStyle="1" w:styleId="Heading2Char">
    <w:name w:val="Heading 2 Char"/>
    <w:basedOn w:val="DefaultParagraphFont"/>
    <w:link w:val="Heading2"/>
    <w:uiPriority w:val="9"/>
    <w:rsid w:val="002B50E8"/>
    <w:rPr>
      <w:rFonts w:eastAsia="Times New Roman"/>
      <w:b/>
      <w:bCs/>
      <w:sz w:val="31"/>
      <w:szCs w:val="31"/>
    </w:rPr>
  </w:style>
  <w:style w:type="character" w:customStyle="1" w:styleId="ata11y">
    <w:name w:val="at_a11y"/>
    <w:basedOn w:val="DefaultParagraphFont"/>
    <w:rsid w:val="002B50E8"/>
  </w:style>
  <w:style w:type="character" w:customStyle="1" w:styleId="Heading3Char">
    <w:name w:val="Heading 3 Char"/>
    <w:basedOn w:val="DefaultParagraphFont"/>
    <w:link w:val="Heading3"/>
    <w:uiPriority w:val="9"/>
    <w:semiHidden/>
    <w:rsid w:val="00087E7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87E7C"/>
    <w:rPr>
      <w:b/>
      <w:bCs/>
      <w:i w:val="0"/>
      <w:iCs w:val="0"/>
    </w:rPr>
  </w:style>
  <w:style w:type="character" w:customStyle="1" w:styleId="tqb">
    <w:name w:val="_tqb"/>
    <w:basedOn w:val="DefaultParagraphFont"/>
    <w:rsid w:val="00087E7C"/>
  </w:style>
  <w:style w:type="character" w:customStyle="1" w:styleId="v5">
    <w:name w:val="_v5"/>
    <w:basedOn w:val="DefaultParagraphFont"/>
    <w:rsid w:val="00087E7C"/>
  </w:style>
  <w:style w:type="character" w:customStyle="1" w:styleId="f1">
    <w:name w:val="f1"/>
    <w:basedOn w:val="DefaultParagraphFont"/>
    <w:rsid w:val="00087E7C"/>
    <w:rPr>
      <w:color w:val="666666"/>
    </w:rPr>
  </w:style>
  <w:style w:type="character" w:styleId="FollowedHyperlink">
    <w:name w:val="FollowedHyperlink"/>
    <w:basedOn w:val="DefaultParagraphFont"/>
    <w:uiPriority w:val="99"/>
    <w:semiHidden/>
    <w:unhideWhenUsed/>
    <w:rsid w:val="00DF4016"/>
    <w:rPr>
      <w:color w:val="800080" w:themeColor="followedHyperlink"/>
      <w:u w:val="single"/>
    </w:rPr>
  </w:style>
  <w:style w:type="paragraph" w:styleId="Header">
    <w:name w:val="header"/>
    <w:basedOn w:val="Normal"/>
    <w:link w:val="HeaderChar"/>
    <w:uiPriority w:val="99"/>
    <w:semiHidden/>
    <w:unhideWhenUsed/>
    <w:rsid w:val="00EE3766"/>
    <w:pPr>
      <w:tabs>
        <w:tab w:val="center" w:pos="4680"/>
        <w:tab w:val="right" w:pos="9360"/>
      </w:tabs>
    </w:pPr>
  </w:style>
  <w:style w:type="character" w:customStyle="1" w:styleId="HeaderChar">
    <w:name w:val="Header Char"/>
    <w:basedOn w:val="DefaultParagraphFont"/>
    <w:link w:val="Header"/>
    <w:uiPriority w:val="99"/>
    <w:semiHidden/>
    <w:rsid w:val="00EE3766"/>
  </w:style>
  <w:style w:type="paragraph" w:styleId="Footer">
    <w:name w:val="footer"/>
    <w:basedOn w:val="Normal"/>
    <w:link w:val="FooterChar"/>
    <w:uiPriority w:val="99"/>
    <w:semiHidden/>
    <w:unhideWhenUsed/>
    <w:rsid w:val="00EE3766"/>
    <w:pPr>
      <w:tabs>
        <w:tab w:val="center" w:pos="4680"/>
        <w:tab w:val="right" w:pos="9360"/>
      </w:tabs>
    </w:pPr>
  </w:style>
  <w:style w:type="character" w:customStyle="1" w:styleId="FooterChar">
    <w:name w:val="Footer Char"/>
    <w:basedOn w:val="DefaultParagraphFont"/>
    <w:link w:val="Footer"/>
    <w:uiPriority w:val="99"/>
    <w:semiHidden/>
    <w:rsid w:val="00EE3766"/>
  </w:style>
  <w:style w:type="paragraph" w:customStyle="1" w:styleId="Default">
    <w:name w:val="Default"/>
    <w:rsid w:val="00EE3766"/>
    <w:pPr>
      <w:autoSpaceDE w:val="0"/>
      <w:autoSpaceDN w:val="0"/>
      <w:adjustRightInd w:val="0"/>
    </w:pPr>
    <w:rPr>
      <w:color w:val="000000"/>
    </w:rPr>
  </w:style>
  <w:style w:type="paragraph" w:styleId="Title">
    <w:name w:val="Title"/>
    <w:basedOn w:val="Normal"/>
    <w:link w:val="TitleChar"/>
    <w:uiPriority w:val="10"/>
    <w:qFormat/>
    <w:rsid w:val="00F05579"/>
    <w:pPr>
      <w:ind w:right="-900"/>
      <w:jc w:val="center"/>
    </w:pPr>
    <w:rPr>
      <w:rFonts w:eastAsia="Times New Roman"/>
      <w:b/>
      <w:sz w:val="40"/>
      <w:szCs w:val="20"/>
    </w:rPr>
  </w:style>
  <w:style w:type="character" w:customStyle="1" w:styleId="TitleChar">
    <w:name w:val="Title Char"/>
    <w:basedOn w:val="DefaultParagraphFont"/>
    <w:link w:val="Title"/>
    <w:uiPriority w:val="10"/>
    <w:rsid w:val="00F05579"/>
    <w:rPr>
      <w:rFonts w:eastAsia="Times New Roman"/>
      <w:b/>
      <w:sz w:val="40"/>
      <w:szCs w:val="20"/>
    </w:rPr>
  </w:style>
  <w:style w:type="paragraph" w:styleId="BalloonText">
    <w:name w:val="Balloon Text"/>
    <w:basedOn w:val="Normal"/>
    <w:link w:val="BalloonTextChar"/>
    <w:uiPriority w:val="99"/>
    <w:semiHidden/>
    <w:unhideWhenUsed/>
    <w:rsid w:val="00C82325"/>
    <w:rPr>
      <w:rFonts w:ascii="Tahoma" w:hAnsi="Tahoma" w:cs="Tahoma"/>
      <w:sz w:val="16"/>
      <w:szCs w:val="16"/>
    </w:rPr>
  </w:style>
  <w:style w:type="character" w:customStyle="1" w:styleId="BalloonTextChar">
    <w:name w:val="Balloon Text Char"/>
    <w:basedOn w:val="DefaultParagraphFont"/>
    <w:link w:val="BalloonText"/>
    <w:uiPriority w:val="99"/>
    <w:semiHidden/>
    <w:rsid w:val="00C82325"/>
    <w:rPr>
      <w:rFonts w:ascii="Tahoma" w:hAnsi="Tahoma" w:cs="Tahoma"/>
      <w:sz w:val="16"/>
      <w:szCs w:val="16"/>
    </w:rPr>
  </w:style>
  <w:style w:type="paragraph" w:styleId="ListParagraph">
    <w:name w:val="List Paragraph"/>
    <w:basedOn w:val="Normal"/>
    <w:uiPriority w:val="34"/>
    <w:rsid w:val="00C231B5"/>
    <w:pPr>
      <w:spacing w:after="200" w:line="276" w:lineRule="auto"/>
      <w:ind w:left="720"/>
      <w:contextualSpacing/>
    </w:pPr>
    <w:rPr>
      <w:rFonts w:ascii="Trebuchet MS" w:eastAsia="Calibri" w:hAnsi="Trebuchet MS"/>
      <w:sz w:val="22"/>
      <w:szCs w:val="22"/>
    </w:rPr>
  </w:style>
  <w:style w:type="paragraph" w:customStyle="1" w:styleId="Normal1">
    <w:name w:val="Normal1"/>
    <w:rsid w:val="0001142E"/>
    <w:pPr>
      <w:spacing w:line="276" w:lineRule="auto"/>
    </w:pPr>
    <w:rPr>
      <w:rFonts w:ascii="Arial" w:eastAsia="Arial" w:hAnsi="Arial" w:cs="Arial"/>
      <w:color w:val="000000"/>
      <w:sz w:val="22"/>
      <w:szCs w:val="22"/>
    </w:rPr>
  </w:style>
  <w:style w:type="paragraph" w:styleId="NoSpacing">
    <w:name w:val="No Spacing"/>
    <w:uiPriority w:val="1"/>
    <w:qFormat/>
    <w:rsid w:val="003F7E6D"/>
    <w:rPr>
      <w:rFonts w:ascii="Cambria" w:eastAsia="Cambria" w:hAnsi="Cambria"/>
    </w:rPr>
  </w:style>
  <w:style w:type="character" w:customStyle="1" w:styleId="UnresolvedMention1">
    <w:name w:val="Unresolved Mention1"/>
    <w:basedOn w:val="DefaultParagraphFont"/>
    <w:uiPriority w:val="99"/>
    <w:semiHidden/>
    <w:unhideWhenUsed/>
    <w:rsid w:val="00E5772C"/>
    <w:rPr>
      <w:color w:val="605E5C"/>
      <w:shd w:val="clear" w:color="auto" w:fill="E1DFDD"/>
    </w:rPr>
  </w:style>
  <w:style w:type="character" w:styleId="PlaceholderText">
    <w:name w:val="Placeholder Text"/>
    <w:basedOn w:val="DefaultParagraphFont"/>
    <w:uiPriority w:val="99"/>
    <w:semiHidden/>
    <w:rsid w:val="008F2FED"/>
    <w:rPr>
      <w:color w:val="808080"/>
    </w:rPr>
  </w:style>
  <w:style w:type="character" w:styleId="UnresolvedMention">
    <w:name w:val="Unresolved Mention"/>
    <w:basedOn w:val="DefaultParagraphFont"/>
    <w:uiPriority w:val="99"/>
    <w:semiHidden/>
    <w:unhideWhenUsed/>
    <w:rsid w:val="00FC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5655">
      <w:bodyDiv w:val="1"/>
      <w:marLeft w:val="0"/>
      <w:marRight w:val="0"/>
      <w:marTop w:val="0"/>
      <w:marBottom w:val="0"/>
      <w:divBdr>
        <w:top w:val="none" w:sz="0" w:space="0" w:color="auto"/>
        <w:left w:val="none" w:sz="0" w:space="0" w:color="auto"/>
        <w:bottom w:val="none" w:sz="0" w:space="0" w:color="auto"/>
        <w:right w:val="none" w:sz="0" w:space="0" w:color="auto"/>
      </w:divBdr>
      <w:divsChild>
        <w:div w:id="878393898">
          <w:marLeft w:val="0"/>
          <w:marRight w:val="0"/>
          <w:marTop w:val="0"/>
          <w:marBottom w:val="0"/>
          <w:divBdr>
            <w:top w:val="none" w:sz="0" w:space="0" w:color="auto"/>
            <w:left w:val="none" w:sz="0" w:space="0" w:color="auto"/>
            <w:bottom w:val="none" w:sz="0" w:space="0" w:color="auto"/>
            <w:right w:val="none" w:sz="0" w:space="0" w:color="auto"/>
          </w:divBdr>
          <w:divsChild>
            <w:div w:id="894202069">
              <w:marLeft w:val="0"/>
              <w:marRight w:val="0"/>
              <w:marTop w:val="0"/>
              <w:marBottom w:val="0"/>
              <w:divBdr>
                <w:top w:val="none" w:sz="0" w:space="0" w:color="auto"/>
                <w:left w:val="none" w:sz="0" w:space="0" w:color="auto"/>
                <w:bottom w:val="none" w:sz="0" w:space="0" w:color="auto"/>
                <w:right w:val="none" w:sz="0" w:space="0" w:color="auto"/>
              </w:divBdr>
              <w:divsChild>
                <w:div w:id="604118827">
                  <w:marLeft w:val="0"/>
                  <w:marRight w:val="0"/>
                  <w:marTop w:val="0"/>
                  <w:marBottom w:val="0"/>
                  <w:divBdr>
                    <w:top w:val="none" w:sz="0" w:space="0" w:color="auto"/>
                    <w:left w:val="none" w:sz="0" w:space="0" w:color="auto"/>
                    <w:bottom w:val="none" w:sz="0" w:space="0" w:color="auto"/>
                    <w:right w:val="none" w:sz="0" w:space="0" w:color="auto"/>
                  </w:divBdr>
                  <w:divsChild>
                    <w:div w:id="2132897223">
                      <w:marLeft w:val="0"/>
                      <w:marRight w:val="0"/>
                      <w:marTop w:val="31"/>
                      <w:marBottom w:val="0"/>
                      <w:divBdr>
                        <w:top w:val="none" w:sz="0" w:space="0" w:color="auto"/>
                        <w:left w:val="none" w:sz="0" w:space="0" w:color="auto"/>
                        <w:bottom w:val="none" w:sz="0" w:space="0" w:color="auto"/>
                        <w:right w:val="none" w:sz="0" w:space="0" w:color="auto"/>
                      </w:divBdr>
                      <w:divsChild>
                        <w:div w:id="2058316904">
                          <w:marLeft w:val="0"/>
                          <w:marRight w:val="0"/>
                          <w:marTop w:val="0"/>
                          <w:marBottom w:val="0"/>
                          <w:divBdr>
                            <w:top w:val="none" w:sz="0" w:space="0" w:color="auto"/>
                            <w:left w:val="none" w:sz="0" w:space="0" w:color="auto"/>
                            <w:bottom w:val="none" w:sz="0" w:space="0" w:color="auto"/>
                            <w:right w:val="none" w:sz="0" w:space="0" w:color="auto"/>
                          </w:divBdr>
                          <w:divsChild>
                            <w:div w:id="1009942186">
                              <w:marLeft w:val="1409"/>
                              <w:marRight w:val="2594"/>
                              <w:marTop w:val="0"/>
                              <w:marBottom w:val="0"/>
                              <w:divBdr>
                                <w:top w:val="none" w:sz="0" w:space="0" w:color="auto"/>
                                <w:left w:val="none" w:sz="0" w:space="0" w:color="auto"/>
                                <w:bottom w:val="none" w:sz="0" w:space="0" w:color="auto"/>
                                <w:right w:val="none" w:sz="0" w:space="0" w:color="auto"/>
                              </w:divBdr>
                              <w:divsChild>
                                <w:div w:id="577445818">
                                  <w:marLeft w:val="0"/>
                                  <w:marRight w:val="0"/>
                                  <w:marTop w:val="0"/>
                                  <w:marBottom w:val="0"/>
                                  <w:divBdr>
                                    <w:top w:val="none" w:sz="0" w:space="0" w:color="auto"/>
                                    <w:left w:val="none" w:sz="0" w:space="0" w:color="auto"/>
                                    <w:bottom w:val="none" w:sz="0" w:space="0" w:color="auto"/>
                                    <w:right w:val="none" w:sz="0" w:space="0" w:color="auto"/>
                                  </w:divBdr>
                                  <w:divsChild>
                                    <w:div w:id="1522891916">
                                      <w:marLeft w:val="0"/>
                                      <w:marRight w:val="0"/>
                                      <w:marTop w:val="0"/>
                                      <w:marBottom w:val="0"/>
                                      <w:divBdr>
                                        <w:top w:val="none" w:sz="0" w:space="0" w:color="auto"/>
                                        <w:left w:val="none" w:sz="0" w:space="0" w:color="auto"/>
                                        <w:bottom w:val="none" w:sz="0" w:space="0" w:color="auto"/>
                                        <w:right w:val="none" w:sz="0" w:space="0" w:color="auto"/>
                                      </w:divBdr>
                                      <w:divsChild>
                                        <w:div w:id="1912151084">
                                          <w:marLeft w:val="0"/>
                                          <w:marRight w:val="0"/>
                                          <w:marTop w:val="0"/>
                                          <w:marBottom w:val="0"/>
                                          <w:divBdr>
                                            <w:top w:val="none" w:sz="0" w:space="0" w:color="auto"/>
                                            <w:left w:val="none" w:sz="0" w:space="0" w:color="auto"/>
                                            <w:bottom w:val="none" w:sz="0" w:space="0" w:color="auto"/>
                                            <w:right w:val="none" w:sz="0" w:space="0" w:color="auto"/>
                                          </w:divBdr>
                                          <w:divsChild>
                                            <w:div w:id="449665907">
                                              <w:marLeft w:val="0"/>
                                              <w:marRight w:val="0"/>
                                              <w:marTop w:val="0"/>
                                              <w:marBottom w:val="0"/>
                                              <w:divBdr>
                                                <w:top w:val="none" w:sz="0" w:space="0" w:color="auto"/>
                                                <w:left w:val="none" w:sz="0" w:space="0" w:color="auto"/>
                                                <w:bottom w:val="none" w:sz="0" w:space="0" w:color="auto"/>
                                                <w:right w:val="none" w:sz="0" w:space="0" w:color="auto"/>
                                              </w:divBdr>
                                              <w:divsChild>
                                                <w:div w:id="713234728">
                                                  <w:marLeft w:val="0"/>
                                                  <w:marRight w:val="0"/>
                                                  <w:marTop w:val="0"/>
                                                  <w:marBottom w:val="0"/>
                                                  <w:divBdr>
                                                    <w:top w:val="none" w:sz="0" w:space="0" w:color="auto"/>
                                                    <w:left w:val="none" w:sz="0" w:space="0" w:color="auto"/>
                                                    <w:bottom w:val="none" w:sz="0" w:space="0" w:color="auto"/>
                                                    <w:right w:val="none" w:sz="0" w:space="0" w:color="auto"/>
                                                  </w:divBdr>
                                                  <w:divsChild>
                                                    <w:div w:id="465896286">
                                                      <w:marLeft w:val="0"/>
                                                      <w:marRight w:val="0"/>
                                                      <w:marTop w:val="0"/>
                                                      <w:marBottom w:val="0"/>
                                                      <w:divBdr>
                                                        <w:top w:val="none" w:sz="0" w:space="0" w:color="auto"/>
                                                        <w:left w:val="none" w:sz="0" w:space="0" w:color="auto"/>
                                                        <w:bottom w:val="none" w:sz="0" w:space="0" w:color="auto"/>
                                                        <w:right w:val="none" w:sz="0" w:space="0" w:color="auto"/>
                                                      </w:divBdr>
                                                      <w:divsChild>
                                                        <w:div w:id="1825655576">
                                                          <w:marLeft w:val="0"/>
                                                          <w:marRight w:val="0"/>
                                                          <w:marTop w:val="0"/>
                                                          <w:marBottom w:val="0"/>
                                                          <w:divBdr>
                                                            <w:top w:val="none" w:sz="0" w:space="0" w:color="auto"/>
                                                            <w:left w:val="none" w:sz="0" w:space="0" w:color="auto"/>
                                                            <w:bottom w:val="none" w:sz="0" w:space="0" w:color="auto"/>
                                                            <w:right w:val="none" w:sz="0" w:space="0" w:color="auto"/>
                                                          </w:divBdr>
                                                        </w:div>
                                                        <w:div w:id="16677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94646">
      <w:bodyDiv w:val="1"/>
      <w:marLeft w:val="0"/>
      <w:marRight w:val="0"/>
      <w:marTop w:val="0"/>
      <w:marBottom w:val="0"/>
      <w:divBdr>
        <w:top w:val="none" w:sz="0" w:space="0" w:color="auto"/>
        <w:left w:val="none" w:sz="0" w:space="0" w:color="auto"/>
        <w:bottom w:val="none" w:sz="0" w:space="0" w:color="auto"/>
        <w:right w:val="none" w:sz="0" w:space="0" w:color="auto"/>
      </w:divBdr>
    </w:div>
    <w:div w:id="250087048">
      <w:bodyDiv w:val="1"/>
      <w:marLeft w:val="0"/>
      <w:marRight w:val="0"/>
      <w:marTop w:val="0"/>
      <w:marBottom w:val="0"/>
      <w:divBdr>
        <w:top w:val="none" w:sz="0" w:space="0" w:color="auto"/>
        <w:left w:val="none" w:sz="0" w:space="0" w:color="auto"/>
        <w:bottom w:val="none" w:sz="0" w:space="0" w:color="auto"/>
        <w:right w:val="none" w:sz="0" w:space="0" w:color="auto"/>
      </w:divBdr>
    </w:div>
    <w:div w:id="695666422">
      <w:bodyDiv w:val="1"/>
      <w:marLeft w:val="0"/>
      <w:marRight w:val="0"/>
      <w:marTop w:val="0"/>
      <w:marBottom w:val="0"/>
      <w:divBdr>
        <w:top w:val="none" w:sz="0" w:space="0" w:color="auto"/>
        <w:left w:val="none" w:sz="0" w:space="0" w:color="auto"/>
        <w:bottom w:val="none" w:sz="0" w:space="0" w:color="auto"/>
        <w:right w:val="none" w:sz="0" w:space="0" w:color="auto"/>
      </w:divBdr>
    </w:div>
    <w:div w:id="705561503">
      <w:bodyDiv w:val="1"/>
      <w:marLeft w:val="0"/>
      <w:marRight w:val="0"/>
      <w:marTop w:val="0"/>
      <w:marBottom w:val="0"/>
      <w:divBdr>
        <w:top w:val="none" w:sz="0" w:space="0" w:color="auto"/>
        <w:left w:val="none" w:sz="0" w:space="0" w:color="auto"/>
        <w:bottom w:val="none" w:sz="0" w:space="0" w:color="auto"/>
        <w:right w:val="none" w:sz="0" w:space="0" w:color="auto"/>
      </w:divBdr>
      <w:divsChild>
        <w:div w:id="1640067024">
          <w:marLeft w:val="0"/>
          <w:marRight w:val="0"/>
          <w:marTop w:val="100"/>
          <w:marBottom w:val="100"/>
          <w:divBdr>
            <w:top w:val="single" w:sz="4" w:space="0" w:color="000000"/>
            <w:left w:val="single" w:sz="4" w:space="0" w:color="000000"/>
            <w:bottom w:val="single" w:sz="4" w:space="0" w:color="000000"/>
            <w:right w:val="single" w:sz="4" w:space="0" w:color="000000"/>
          </w:divBdr>
          <w:divsChild>
            <w:div w:id="1577200392">
              <w:marLeft w:val="0"/>
              <w:marRight w:val="0"/>
              <w:marTop w:val="100"/>
              <w:marBottom w:val="100"/>
              <w:divBdr>
                <w:top w:val="none" w:sz="0" w:space="0" w:color="auto"/>
                <w:left w:val="none" w:sz="0" w:space="0" w:color="auto"/>
                <w:bottom w:val="none" w:sz="0" w:space="0" w:color="auto"/>
                <w:right w:val="none" w:sz="0" w:space="0" w:color="auto"/>
              </w:divBdr>
              <w:divsChild>
                <w:div w:id="2077586703">
                  <w:marLeft w:val="0"/>
                  <w:marRight w:val="0"/>
                  <w:marTop w:val="0"/>
                  <w:marBottom w:val="0"/>
                  <w:divBdr>
                    <w:top w:val="none" w:sz="0" w:space="0" w:color="auto"/>
                    <w:left w:val="none" w:sz="0" w:space="0" w:color="auto"/>
                    <w:bottom w:val="none" w:sz="0" w:space="0" w:color="auto"/>
                    <w:right w:val="none" w:sz="0" w:space="0" w:color="auto"/>
                  </w:divBdr>
                  <w:divsChild>
                    <w:div w:id="1605842651">
                      <w:marLeft w:val="0"/>
                      <w:marRight w:val="0"/>
                      <w:marTop w:val="0"/>
                      <w:marBottom w:val="0"/>
                      <w:divBdr>
                        <w:top w:val="none" w:sz="0" w:space="0" w:color="auto"/>
                        <w:left w:val="none" w:sz="0" w:space="0" w:color="auto"/>
                        <w:bottom w:val="none" w:sz="0" w:space="0" w:color="auto"/>
                        <w:right w:val="none" w:sz="0" w:space="0" w:color="auto"/>
                      </w:divBdr>
                      <w:divsChild>
                        <w:div w:id="639114065">
                          <w:marLeft w:val="0"/>
                          <w:marRight w:val="0"/>
                          <w:marTop w:val="0"/>
                          <w:marBottom w:val="0"/>
                          <w:divBdr>
                            <w:top w:val="none" w:sz="0" w:space="0" w:color="auto"/>
                            <w:left w:val="none" w:sz="0" w:space="0" w:color="auto"/>
                            <w:bottom w:val="none" w:sz="0" w:space="0" w:color="auto"/>
                            <w:right w:val="none" w:sz="0" w:space="0" w:color="auto"/>
                          </w:divBdr>
                        </w:div>
                        <w:div w:id="1615943997">
                          <w:marLeft w:val="0"/>
                          <w:marRight w:val="0"/>
                          <w:marTop w:val="0"/>
                          <w:marBottom w:val="0"/>
                          <w:divBdr>
                            <w:top w:val="none" w:sz="0" w:space="0" w:color="auto"/>
                            <w:left w:val="none" w:sz="0" w:space="0" w:color="auto"/>
                            <w:bottom w:val="none" w:sz="0" w:space="0" w:color="auto"/>
                            <w:right w:val="none" w:sz="0" w:space="0" w:color="auto"/>
                          </w:divBdr>
                          <w:divsChild>
                            <w:div w:id="32465799">
                              <w:marLeft w:val="0"/>
                              <w:marRight w:val="0"/>
                              <w:marTop w:val="0"/>
                              <w:marBottom w:val="0"/>
                              <w:divBdr>
                                <w:top w:val="none" w:sz="0" w:space="0" w:color="auto"/>
                                <w:left w:val="none" w:sz="0" w:space="0" w:color="auto"/>
                                <w:bottom w:val="none" w:sz="0" w:space="0" w:color="auto"/>
                                <w:right w:val="none" w:sz="0" w:space="0" w:color="auto"/>
                              </w:divBdr>
                            </w:div>
                          </w:divsChild>
                        </w:div>
                        <w:div w:id="8837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79441">
      <w:bodyDiv w:val="1"/>
      <w:marLeft w:val="0"/>
      <w:marRight w:val="0"/>
      <w:marTop w:val="0"/>
      <w:marBottom w:val="0"/>
      <w:divBdr>
        <w:top w:val="none" w:sz="0" w:space="0" w:color="auto"/>
        <w:left w:val="none" w:sz="0" w:space="0" w:color="auto"/>
        <w:bottom w:val="none" w:sz="0" w:space="0" w:color="auto"/>
        <w:right w:val="none" w:sz="0" w:space="0" w:color="auto"/>
      </w:divBdr>
      <w:divsChild>
        <w:div w:id="1490096501">
          <w:marLeft w:val="0"/>
          <w:marRight w:val="0"/>
          <w:marTop w:val="0"/>
          <w:marBottom w:val="0"/>
          <w:divBdr>
            <w:top w:val="none" w:sz="0" w:space="0" w:color="auto"/>
            <w:left w:val="none" w:sz="0" w:space="0" w:color="auto"/>
            <w:bottom w:val="none" w:sz="0" w:space="0" w:color="auto"/>
            <w:right w:val="none" w:sz="0" w:space="0" w:color="auto"/>
          </w:divBdr>
          <w:divsChild>
            <w:div w:id="899025756">
              <w:marLeft w:val="0"/>
              <w:marRight w:val="0"/>
              <w:marTop w:val="0"/>
              <w:marBottom w:val="0"/>
              <w:divBdr>
                <w:top w:val="none" w:sz="0" w:space="0" w:color="auto"/>
                <w:left w:val="none" w:sz="0" w:space="0" w:color="auto"/>
                <w:bottom w:val="none" w:sz="0" w:space="0" w:color="auto"/>
                <w:right w:val="none" w:sz="0" w:space="0" w:color="auto"/>
              </w:divBdr>
              <w:divsChild>
                <w:div w:id="552891104">
                  <w:marLeft w:val="0"/>
                  <w:marRight w:val="0"/>
                  <w:marTop w:val="0"/>
                  <w:marBottom w:val="0"/>
                  <w:divBdr>
                    <w:top w:val="none" w:sz="0" w:space="0" w:color="auto"/>
                    <w:left w:val="none" w:sz="0" w:space="0" w:color="auto"/>
                    <w:bottom w:val="none" w:sz="0" w:space="0" w:color="auto"/>
                    <w:right w:val="none" w:sz="0" w:space="0" w:color="auto"/>
                  </w:divBdr>
                  <w:divsChild>
                    <w:div w:id="1110052045">
                      <w:marLeft w:val="0"/>
                      <w:marRight w:val="0"/>
                      <w:marTop w:val="31"/>
                      <w:marBottom w:val="0"/>
                      <w:divBdr>
                        <w:top w:val="none" w:sz="0" w:space="0" w:color="auto"/>
                        <w:left w:val="none" w:sz="0" w:space="0" w:color="auto"/>
                        <w:bottom w:val="none" w:sz="0" w:space="0" w:color="auto"/>
                        <w:right w:val="none" w:sz="0" w:space="0" w:color="auto"/>
                      </w:divBdr>
                      <w:divsChild>
                        <w:div w:id="675349039">
                          <w:marLeft w:val="0"/>
                          <w:marRight w:val="0"/>
                          <w:marTop w:val="0"/>
                          <w:marBottom w:val="0"/>
                          <w:divBdr>
                            <w:top w:val="none" w:sz="0" w:space="0" w:color="auto"/>
                            <w:left w:val="none" w:sz="0" w:space="0" w:color="auto"/>
                            <w:bottom w:val="none" w:sz="0" w:space="0" w:color="auto"/>
                            <w:right w:val="none" w:sz="0" w:space="0" w:color="auto"/>
                          </w:divBdr>
                          <w:divsChild>
                            <w:div w:id="713163367">
                              <w:marLeft w:val="1409"/>
                              <w:marRight w:val="2594"/>
                              <w:marTop w:val="0"/>
                              <w:marBottom w:val="0"/>
                              <w:divBdr>
                                <w:top w:val="none" w:sz="0" w:space="0" w:color="auto"/>
                                <w:left w:val="none" w:sz="0" w:space="0" w:color="auto"/>
                                <w:bottom w:val="none" w:sz="0" w:space="0" w:color="auto"/>
                                <w:right w:val="none" w:sz="0" w:space="0" w:color="auto"/>
                              </w:divBdr>
                              <w:divsChild>
                                <w:div w:id="1103771006">
                                  <w:marLeft w:val="0"/>
                                  <w:marRight w:val="0"/>
                                  <w:marTop w:val="0"/>
                                  <w:marBottom w:val="0"/>
                                  <w:divBdr>
                                    <w:top w:val="none" w:sz="0" w:space="0" w:color="auto"/>
                                    <w:left w:val="none" w:sz="0" w:space="0" w:color="auto"/>
                                    <w:bottom w:val="none" w:sz="0" w:space="0" w:color="auto"/>
                                    <w:right w:val="none" w:sz="0" w:space="0" w:color="auto"/>
                                  </w:divBdr>
                                  <w:divsChild>
                                    <w:div w:id="1539315555">
                                      <w:marLeft w:val="0"/>
                                      <w:marRight w:val="0"/>
                                      <w:marTop w:val="0"/>
                                      <w:marBottom w:val="0"/>
                                      <w:divBdr>
                                        <w:top w:val="none" w:sz="0" w:space="0" w:color="auto"/>
                                        <w:left w:val="none" w:sz="0" w:space="0" w:color="auto"/>
                                        <w:bottom w:val="none" w:sz="0" w:space="0" w:color="auto"/>
                                        <w:right w:val="none" w:sz="0" w:space="0" w:color="auto"/>
                                      </w:divBdr>
                                      <w:divsChild>
                                        <w:div w:id="2046101627">
                                          <w:marLeft w:val="0"/>
                                          <w:marRight w:val="0"/>
                                          <w:marTop w:val="0"/>
                                          <w:marBottom w:val="0"/>
                                          <w:divBdr>
                                            <w:top w:val="none" w:sz="0" w:space="0" w:color="auto"/>
                                            <w:left w:val="none" w:sz="0" w:space="0" w:color="auto"/>
                                            <w:bottom w:val="none" w:sz="0" w:space="0" w:color="auto"/>
                                            <w:right w:val="none" w:sz="0" w:space="0" w:color="auto"/>
                                          </w:divBdr>
                                          <w:divsChild>
                                            <w:div w:id="2050908256">
                                              <w:marLeft w:val="0"/>
                                              <w:marRight w:val="0"/>
                                              <w:marTop w:val="0"/>
                                              <w:marBottom w:val="0"/>
                                              <w:divBdr>
                                                <w:top w:val="none" w:sz="0" w:space="0" w:color="auto"/>
                                                <w:left w:val="none" w:sz="0" w:space="0" w:color="auto"/>
                                                <w:bottom w:val="none" w:sz="0" w:space="0" w:color="auto"/>
                                                <w:right w:val="none" w:sz="0" w:space="0" w:color="auto"/>
                                              </w:divBdr>
                                              <w:divsChild>
                                                <w:div w:id="1163740084">
                                                  <w:marLeft w:val="0"/>
                                                  <w:marRight w:val="0"/>
                                                  <w:marTop w:val="0"/>
                                                  <w:marBottom w:val="0"/>
                                                  <w:divBdr>
                                                    <w:top w:val="none" w:sz="0" w:space="0" w:color="auto"/>
                                                    <w:left w:val="none" w:sz="0" w:space="0" w:color="auto"/>
                                                    <w:bottom w:val="none" w:sz="0" w:space="0" w:color="auto"/>
                                                    <w:right w:val="none" w:sz="0" w:space="0" w:color="auto"/>
                                                  </w:divBdr>
                                                  <w:divsChild>
                                                    <w:div w:id="2016108522">
                                                      <w:marLeft w:val="0"/>
                                                      <w:marRight w:val="0"/>
                                                      <w:marTop w:val="0"/>
                                                      <w:marBottom w:val="0"/>
                                                      <w:divBdr>
                                                        <w:top w:val="none" w:sz="0" w:space="0" w:color="auto"/>
                                                        <w:left w:val="none" w:sz="0" w:space="0" w:color="auto"/>
                                                        <w:bottom w:val="none" w:sz="0" w:space="0" w:color="auto"/>
                                                        <w:right w:val="none" w:sz="0" w:space="0" w:color="auto"/>
                                                      </w:divBdr>
                                                      <w:divsChild>
                                                        <w:div w:id="1044598525">
                                                          <w:marLeft w:val="0"/>
                                                          <w:marRight w:val="0"/>
                                                          <w:marTop w:val="0"/>
                                                          <w:marBottom w:val="0"/>
                                                          <w:divBdr>
                                                            <w:top w:val="none" w:sz="0" w:space="0" w:color="auto"/>
                                                            <w:left w:val="none" w:sz="0" w:space="0" w:color="auto"/>
                                                            <w:bottom w:val="none" w:sz="0" w:space="0" w:color="auto"/>
                                                            <w:right w:val="none" w:sz="0" w:space="0" w:color="auto"/>
                                                          </w:divBdr>
                                                        </w:div>
                                                        <w:div w:id="19140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3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htsa.gov/motorcycle-safety/choose-right-motorcycle-helme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metcheck.org/differencecomp.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6567C36-BDAB-42CD-AE15-D77838D4AF62}"/>
      </w:docPartPr>
      <w:docPartBody>
        <w:p w:rsidR="002F3F80" w:rsidRDefault="003D751E">
          <w:r w:rsidRPr="000A0B3E">
            <w:rPr>
              <w:rStyle w:val="PlaceholderText"/>
            </w:rPr>
            <w:t>Click or tap here to enter text.</w:t>
          </w:r>
        </w:p>
      </w:docPartBody>
    </w:docPart>
    <w:docPart>
      <w:docPartPr>
        <w:name w:val="1A639F432B9E644789577DD306BEBA37"/>
        <w:category>
          <w:name w:val="General"/>
          <w:gallery w:val="placeholder"/>
        </w:category>
        <w:types>
          <w:type w:val="bbPlcHdr"/>
        </w:types>
        <w:behaviors>
          <w:behavior w:val="content"/>
        </w:behaviors>
        <w:guid w:val="{CBCBFB0B-0A9A-C94A-AA1B-3A8618E5F514}"/>
      </w:docPartPr>
      <w:docPartBody>
        <w:p w:rsidR="00D42708" w:rsidRDefault="002F3F80" w:rsidP="002F3F80">
          <w:pPr>
            <w:pStyle w:val="1A639F432B9E644789577DD306BEBA37"/>
          </w:pPr>
          <w:r w:rsidRPr="000A0B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1E"/>
    <w:rsid w:val="002F3F80"/>
    <w:rsid w:val="00307283"/>
    <w:rsid w:val="003D751E"/>
    <w:rsid w:val="00C46E14"/>
    <w:rsid w:val="00D42708"/>
    <w:rsid w:val="00E06291"/>
    <w:rsid w:val="00EB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F80"/>
    <w:rPr>
      <w:color w:val="808080"/>
    </w:rPr>
  </w:style>
  <w:style w:type="paragraph" w:customStyle="1" w:styleId="1A639F432B9E644789577DD306BEBA37">
    <w:name w:val="1A639F432B9E644789577DD306BEBA37"/>
    <w:rsid w:val="002F3F8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0" ma:contentTypeDescription="Create a new document." ma:contentTypeScope="" ma:versionID="da1c09bd79f3c25a4e6763f84c52179e">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391702683348cfbd6b297af15454b9b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77D63-5B87-4884-B8C6-85C258AA1222}">
  <ds:schemaRefs>
    <ds:schemaRef ds:uri="http://schemas.microsoft.com/sharepoint/v3/contenttype/forms"/>
  </ds:schemaRefs>
</ds:datastoreItem>
</file>

<file path=customXml/itemProps2.xml><?xml version="1.0" encoding="utf-8"?>
<ds:datastoreItem xmlns:ds="http://schemas.openxmlformats.org/officeDocument/2006/customXml" ds:itemID="{1BA705D5-B963-4B0F-8145-8345155672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57F8C-0854-4425-9317-9AD4A15D1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47909-8354-42C2-AE66-A4FF87C8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Ziese</dc:creator>
  <cp:lastModifiedBy>Le, Ngoc@OTS</cp:lastModifiedBy>
  <cp:revision>2</cp:revision>
  <dcterms:created xsi:type="dcterms:W3CDTF">2021-05-05T19:04:00Z</dcterms:created>
  <dcterms:modified xsi:type="dcterms:W3CDTF">2021-05-05T19:04:00Z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