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EB047" w14:textId="0511326E" w:rsidR="07E6BF5C" w:rsidRPr="00DC5888" w:rsidRDefault="00C86A91" w:rsidP="07E6BF5C">
      <w:pPr>
        <w:rPr>
          <w:rFonts w:ascii="Century Gothic" w:hAnsi="Century Gothic"/>
          <w:sz w:val="23"/>
          <w:szCs w:val="23"/>
        </w:rPr>
      </w:pPr>
      <w:r>
        <w:rPr>
          <w:rFonts w:ascii="Century Gothic" w:eastAsia="Century Gothic" w:hAnsi="Century Gothic" w:cs="Century Gothic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A5D4D7D" wp14:editId="0D058BBC">
            <wp:simplePos x="0" y="0"/>
            <wp:positionH relativeFrom="column">
              <wp:posOffset>2691765</wp:posOffset>
            </wp:positionH>
            <wp:positionV relativeFrom="paragraph">
              <wp:posOffset>84243</wp:posOffset>
            </wp:positionV>
            <wp:extent cx="1972733" cy="1005147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S Inititave Logos DUI Chosen-20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2733" cy="1005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8E6" w:rsidRPr="00DC5888">
        <w:rPr>
          <w:rFonts w:ascii="Century Gothic" w:hAnsi="Century Gothic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4FEDE4FF" wp14:editId="1012ECD7">
            <wp:simplePos x="0" y="0"/>
            <wp:positionH relativeFrom="column">
              <wp:posOffset>4546600</wp:posOffset>
            </wp:positionH>
            <wp:positionV relativeFrom="paragraph">
              <wp:posOffset>95420</wp:posOffset>
            </wp:positionV>
            <wp:extent cx="1241638" cy="990600"/>
            <wp:effectExtent l="0" t="0" r="0" b="0"/>
            <wp:wrapNone/>
            <wp:docPr id="725644328" name="Picture 72564432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638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FF019" w14:textId="42B013DA" w:rsidR="00553DF7" w:rsidRPr="00DC5888" w:rsidRDefault="1862DF4D" w:rsidP="1862DF4D">
      <w:pPr>
        <w:rPr>
          <w:rFonts w:ascii="Century Gothic" w:eastAsia="Century Gothic" w:hAnsi="Century Gothic" w:cs="Century Gothic"/>
          <w:sz w:val="23"/>
          <w:szCs w:val="23"/>
        </w:rPr>
      </w:pPr>
      <w:r w:rsidRPr="00DC5888">
        <w:rPr>
          <w:rFonts w:ascii="Century Gothic" w:hAnsi="Century Gothic"/>
          <w:sz w:val="23"/>
          <w:szCs w:val="23"/>
        </w:rPr>
        <w:t xml:space="preserve">                                                </w:t>
      </w:r>
    </w:p>
    <w:p w14:paraId="44556CC6" w14:textId="77777777" w:rsidR="00C86A91" w:rsidRDefault="00C86A91" w:rsidP="6176DA86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14:paraId="6E2AD639" w14:textId="77777777" w:rsidR="00755B2E" w:rsidRDefault="1862DF4D" w:rsidP="6176DA86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6176DA86">
        <w:rPr>
          <w:rFonts w:ascii="Century Gothic" w:eastAsia="Century Gothic" w:hAnsi="Century Gothic" w:cs="Century Gothic"/>
          <w:b/>
          <w:bCs/>
          <w:sz w:val="24"/>
          <w:szCs w:val="24"/>
        </w:rPr>
        <w:t>FOR IMMEDIATE RELEASE</w:t>
      </w:r>
    </w:p>
    <w:p w14:paraId="4FFD8FAB" w14:textId="42DC3A50" w:rsidR="07E6BF5C" w:rsidRPr="00755B2E" w:rsidRDefault="00F53A1E" w:rsidP="6176DA86">
      <w:pPr>
        <w:rPr>
          <w:rFonts w:ascii="Century Gothic" w:eastAsia="Century Gothic" w:hAnsi="Century Gothic" w:cs="Century Gothic"/>
          <w:b/>
          <w:bCs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-1295670108"/>
          <w:placeholder>
            <w:docPart w:val="567E652C79C0064182184C70957E13E9"/>
          </w:placeholder>
        </w:sdtPr>
        <w:sdtEndPr/>
        <w:sdtContent>
          <w:r w:rsidR="00755B2E" w:rsidRPr="42C3558E">
            <w:rPr>
              <w:rFonts w:ascii="Century Gothic" w:eastAsia="Century Gothic" w:hAnsi="Century Gothic" w:cs="Century Gothic"/>
              <w:highlight w:val="yellow"/>
            </w:rPr>
            <w:t>Month and Date, 202</w:t>
          </w:r>
          <w:r w:rsidR="00FC1A21">
            <w:rPr>
              <w:rFonts w:ascii="Century Gothic" w:eastAsia="Century Gothic" w:hAnsi="Century Gothic" w:cs="Century Gothic"/>
              <w:highlight w:val="yellow"/>
            </w:rPr>
            <w:t>1</w:t>
          </w:r>
        </w:sdtContent>
      </w:sdt>
      <w:r w:rsidR="1862DF4D" w:rsidRPr="6176DA86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 </w:t>
      </w:r>
    </w:p>
    <w:p w14:paraId="5C31AFFC" w14:textId="10DC0CE4" w:rsidR="07E6BF5C" w:rsidRPr="00DC5888" w:rsidRDefault="1862DF4D" w:rsidP="6176DA86">
      <w:pPr>
        <w:rPr>
          <w:rFonts w:ascii="Century Gothic" w:eastAsia="Century Gothic" w:hAnsi="Century Gothic" w:cs="Century Gothic"/>
          <w:sz w:val="24"/>
          <w:szCs w:val="24"/>
        </w:rPr>
      </w:pPr>
      <w:r w:rsidRPr="6176DA86">
        <w:rPr>
          <w:rFonts w:ascii="Century Gothic" w:eastAsia="Century Gothic" w:hAnsi="Century Gothic" w:cs="Century Gothic"/>
          <w:sz w:val="24"/>
          <w:szCs w:val="24"/>
        </w:rPr>
        <w:t xml:space="preserve">Contact:  </w:t>
      </w:r>
      <w:sdt>
        <w:sdtPr>
          <w:rPr>
            <w:rFonts w:ascii="Century Gothic" w:eastAsia="Century Gothic" w:hAnsi="Century Gothic" w:cs="Century Gothic"/>
            <w:sz w:val="24"/>
            <w:szCs w:val="24"/>
          </w:rPr>
          <w:id w:val="-207018412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1662A1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Ente</w:t>
          </w:r>
          <w:r w:rsidR="007C5C59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 xml:space="preserve">r </w:t>
          </w:r>
          <w:r w:rsidR="001662A1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N</w:t>
          </w:r>
          <w:r w:rsidRPr="6176DA86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ames, Phone No., Email Address</w:t>
          </w:r>
        </w:sdtContent>
      </w:sdt>
    </w:p>
    <w:p w14:paraId="6F39DD97" w14:textId="15C4133F" w:rsidR="07E6BF5C" w:rsidRPr="00DC5888" w:rsidRDefault="00F53A1E" w:rsidP="6176DA86">
      <w:pPr>
        <w:jc w:val="center"/>
        <w:rPr>
          <w:rFonts w:ascii="Century Gothic" w:eastAsia="Century Gothic" w:hAnsi="Century Gothic" w:cs="Century Gothic"/>
          <w:b/>
          <w:bCs/>
          <w:sz w:val="24"/>
          <w:szCs w:val="24"/>
        </w:rPr>
      </w:pPr>
      <w:sdt>
        <w:sdtPr>
          <w:rPr>
            <w:rFonts w:ascii="Century Gothic" w:eastAsia="Century Gothic" w:hAnsi="Century Gothic" w:cs="Century Gothic"/>
            <w:b/>
            <w:bCs/>
            <w:sz w:val="24"/>
            <w:szCs w:val="24"/>
            <w:highlight w:val="yellow"/>
          </w:rPr>
          <w:id w:val="-217430862"/>
          <w:placeholder>
            <w:docPart w:val="DefaultPlaceholder_-1854013440"/>
          </w:placeholder>
        </w:sdtPr>
        <w:sdtEndPr/>
        <w:sdtContent>
          <w:r w:rsidR="1862DF4D" w:rsidRPr="6176DA86">
            <w:rPr>
              <w:rFonts w:ascii="Century Gothic" w:eastAsia="Century Gothic" w:hAnsi="Century Gothic" w:cs="Century Gothic"/>
              <w:b/>
              <w:bCs/>
              <w:sz w:val="24"/>
              <w:szCs w:val="24"/>
              <w:highlight w:val="yellow"/>
            </w:rPr>
            <w:t>Enter Number Arrested</w:t>
          </w:r>
          <w:r w:rsidR="023AECE4" w:rsidRPr="6176DA86">
            <w:rPr>
              <w:rFonts w:ascii="Century Gothic" w:eastAsia="Century Gothic" w:hAnsi="Century Gothic" w:cs="Century Gothic"/>
              <w:b/>
              <w:bCs/>
              <w:sz w:val="24"/>
              <w:szCs w:val="24"/>
              <w:highlight w:val="yellow"/>
            </w:rPr>
            <w:t xml:space="preserve"> or Cited</w:t>
          </w:r>
        </w:sdtContent>
      </w:sdt>
      <w:r w:rsidR="1862DF4D" w:rsidRPr="6176DA86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at </w:t>
      </w:r>
      <w:sdt>
        <w:sdtPr>
          <w:rPr>
            <w:rFonts w:ascii="Century Gothic" w:eastAsia="Century Gothic" w:hAnsi="Century Gothic" w:cs="Century Gothic"/>
            <w:b/>
            <w:bCs/>
            <w:sz w:val="24"/>
            <w:szCs w:val="24"/>
          </w:rPr>
          <w:id w:val="101118843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12E5E8CE" w:rsidRPr="6176DA86">
            <w:rPr>
              <w:rFonts w:ascii="Century Gothic" w:eastAsia="Century Gothic" w:hAnsi="Century Gothic" w:cs="Century Gothic"/>
              <w:b/>
              <w:bCs/>
              <w:sz w:val="24"/>
              <w:szCs w:val="24"/>
              <w:highlight w:val="yellow"/>
            </w:rPr>
            <w:t>Enter City or County</w:t>
          </w:r>
        </w:sdtContent>
      </w:sdt>
      <w:r w:rsidR="12E5E8CE" w:rsidRPr="6176DA86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 w:rsidR="1862DF4D" w:rsidRPr="6176DA86">
        <w:rPr>
          <w:rFonts w:ascii="Century Gothic" w:eastAsia="Century Gothic" w:hAnsi="Century Gothic" w:cs="Century Gothic"/>
          <w:b/>
          <w:bCs/>
          <w:sz w:val="24"/>
          <w:szCs w:val="24"/>
        </w:rPr>
        <w:t>DUI Checkpoint</w:t>
      </w:r>
    </w:p>
    <w:p w14:paraId="25A2B3D2" w14:textId="47CF10E0" w:rsidR="07E6BF5C" w:rsidRPr="00DC5888" w:rsidRDefault="00F53A1E" w:rsidP="6176DA86">
      <w:pPr>
        <w:rPr>
          <w:rFonts w:ascii="Century Gothic" w:eastAsia="Century Gothic" w:hAnsi="Century Gothic" w:cs="Century Gothic"/>
          <w:highlight w:val="yellow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406808965"/>
          <w:placeholder>
            <w:docPart w:val="DefaultPlaceholder_-1854013440"/>
          </w:placeholder>
        </w:sdtPr>
        <w:sdtEndPr/>
        <w:sdtContent>
          <w:r w:rsidR="1862DF4D" w:rsidRPr="6176DA86">
            <w:rPr>
              <w:rFonts w:ascii="Century Gothic" w:eastAsia="Century Gothic" w:hAnsi="Century Gothic" w:cs="Century Gothic"/>
              <w:highlight w:val="yellow"/>
            </w:rPr>
            <w:t>Enter Your City</w:t>
          </w:r>
        </w:sdtContent>
      </w:sdt>
      <w:r w:rsidR="1862DF4D" w:rsidRPr="6176DA86">
        <w:rPr>
          <w:rFonts w:ascii="Century Gothic" w:eastAsia="Century Gothic" w:hAnsi="Century Gothic" w:cs="Century Gothic"/>
        </w:rPr>
        <w:t xml:space="preserve">, Calif. – </w:t>
      </w:r>
      <w:sdt>
        <w:sdtPr>
          <w:rPr>
            <w:rFonts w:ascii="Century Gothic" w:eastAsia="Century Gothic" w:hAnsi="Century Gothic" w:cs="Century Gothic"/>
          </w:rPr>
          <w:id w:val="-174995716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1862DF4D" w:rsidRPr="6176DA86">
            <w:rPr>
              <w:rFonts w:ascii="Century Gothic" w:eastAsia="Century Gothic" w:hAnsi="Century Gothic" w:cs="Century Gothic"/>
              <w:highlight w:val="yellow"/>
            </w:rPr>
            <w:t>Enter number arrested for DUI. If no arrests, highlight any citations issued, such as driving with suspended/revoked license or without a license.</w:t>
          </w:r>
        </w:sdtContent>
      </w:sdt>
      <w:r w:rsidR="1862DF4D" w:rsidRPr="6176DA86">
        <w:rPr>
          <w:rFonts w:ascii="Century Gothic" w:eastAsia="Century Gothic" w:hAnsi="Century Gothic" w:cs="Century Gothic"/>
        </w:rPr>
        <w:t xml:space="preserve"> </w:t>
      </w:r>
      <w:r w:rsidR="00DC5888" w:rsidRPr="6176DA86">
        <w:rPr>
          <w:rFonts w:ascii="Century Gothic" w:eastAsia="Century Gothic" w:hAnsi="Century Gothic" w:cs="Century Gothic"/>
        </w:rPr>
        <w:t>w</w:t>
      </w:r>
      <w:r w:rsidR="1862DF4D" w:rsidRPr="6176DA86">
        <w:rPr>
          <w:rFonts w:ascii="Century Gothic" w:eastAsia="Century Gothic" w:hAnsi="Century Gothic" w:cs="Century Gothic"/>
        </w:rPr>
        <w:t xml:space="preserve">hile conducting a DUI checkpoint on </w:t>
      </w:r>
      <w:sdt>
        <w:sdtPr>
          <w:rPr>
            <w:rFonts w:ascii="Century Gothic" w:eastAsia="Century Gothic" w:hAnsi="Century Gothic" w:cs="Century Gothic"/>
          </w:rPr>
          <w:id w:val="-117888618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1862DF4D" w:rsidRPr="6176DA86">
            <w:rPr>
              <w:rFonts w:ascii="Century Gothic" w:eastAsia="Century Gothic" w:hAnsi="Century Gothic" w:cs="Century Gothic"/>
              <w:highlight w:val="yellow"/>
            </w:rPr>
            <w:t>Enter Date.</w:t>
          </w:r>
        </w:sdtContent>
      </w:sdt>
    </w:p>
    <w:p w14:paraId="62EE98B9" w14:textId="524ABAD9" w:rsidR="07E6BF5C" w:rsidRPr="00DC5888" w:rsidRDefault="1862DF4D" w:rsidP="6176DA86">
      <w:pPr>
        <w:rPr>
          <w:rFonts w:ascii="Century Gothic" w:eastAsia="Century Gothic" w:hAnsi="Century Gothic" w:cs="Century Gothic"/>
          <w:highlight w:val="yellow"/>
        </w:rPr>
      </w:pPr>
      <w:r w:rsidRPr="6176DA86">
        <w:rPr>
          <w:rFonts w:ascii="Century Gothic" w:eastAsia="Century Gothic" w:hAnsi="Century Gothic" w:cs="Century Gothic"/>
        </w:rPr>
        <w:t xml:space="preserve">The checkpoint was held at </w:t>
      </w:r>
      <w:sdt>
        <w:sdtPr>
          <w:rPr>
            <w:rFonts w:ascii="Century Gothic" w:eastAsia="Century Gothic" w:hAnsi="Century Gothic" w:cs="Century Gothic"/>
          </w:rPr>
          <w:id w:val="-163878839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6176DA86">
            <w:rPr>
              <w:rFonts w:ascii="Century Gothic" w:eastAsia="Century Gothic" w:hAnsi="Century Gothic" w:cs="Century Gothic"/>
              <w:highlight w:val="yellow"/>
            </w:rPr>
            <w:t>Enter street location and nearest intersection</w:t>
          </w:r>
        </w:sdtContent>
      </w:sdt>
      <w:r w:rsidRPr="6176DA86">
        <w:rPr>
          <w:rFonts w:ascii="Century Gothic" w:eastAsia="Century Gothic" w:hAnsi="Century Gothic" w:cs="Century Gothic"/>
          <w:highlight w:val="yellow"/>
        </w:rPr>
        <w:t xml:space="preserve"> </w:t>
      </w:r>
      <w:r w:rsidRPr="6176DA86">
        <w:rPr>
          <w:rFonts w:ascii="Century Gothic" w:eastAsia="Century Gothic" w:hAnsi="Century Gothic" w:cs="Century Gothic"/>
        </w:rPr>
        <w:t xml:space="preserve">from </w:t>
      </w:r>
      <w:sdt>
        <w:sdtPr>
          <w:rPr>
            <w:rFonts w:ascii="Century Gothic" w:eastAsia="Century Gothic" w:hAnsi="Century Gothic" w:cs="Century Gothic"/>
          </w:rPr>
          <w:id w:val="80304885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6176DA86">
            <w:rPr>
              <w:rFonts w:ascii="Century Gothic" w:eastAsia="Century Gothic" w:hAnsi="Century Gothic" w:cs="Century Gothic"/>
              <w:highlight w:val="yellow"/>
            </w:rPr>
            <w:t>Enter time p.m. to time a.m.</w:t>
          </w:r>
        </w:sdtContent>
      </w:sdt>
    </w:p>
    <w:p w14:paraId="25E424E1" w14:textId="24A0BAB3" w:rsidR="07E6BF5C" w:rsidRPr="00DC5888" w:rsidRDefault="00F53A1E" w:rsidP="6176DA86">
      <w:pPr>
        <w:rPr>
          <w:rFonts w:ascii="Century Gothic" w:eastAsia="Century Gothic" w:hAnsi="Century Gothic" w:cs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-452793392"/>
          <w:placeholder>
            <w:docPart w:val="DefaultPlaceholder_-1854013440"/>
          </w:placeholder>
        </w:sdtPr>
        <w:sdtEndPr/>
        <w:sdtContent>
          <w:r w:rsidR="0B560895" w:rsidRPr="6176DA86">
            <w:rPr>
              <w:rFonts w:ascii="Century Gothic" w:eastAsia="Century Gothic" w:hAnsi="Century Gothic" w:cs="Century Gothic"/>
              <w:highlight w:val="yellow"/>
            </w:rPr>
            <w:t>Delete if not applicable</w:t>
          </w:r>
        </w:sdtContent>
      </w:sdt>
      <w:r w:rsidR="0B560895" w:rsidRPr="6176DA86">
        <w:rPr>
          <w:rFonts w:ascii="Century Gothic" w:eastAsia="Century Gothic" w:hAnsi="Century Gothic" w:cs="Century Gothic"/>
        </w:rPr>
        <w:t xml:space="preserve"> </w:t>
      </w:r>
      <w:sdt>
        <w:sdtPr>
          <w:rPr>
            <w:rFonts w:ascii="Century Gothic" w:eastAsia="Century Gothic" w:hAnsi="Century Gothic" w:cs="Century Gothic"/>
          </w:rPr>
          <w:id w:val="-201491517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B560895" w:rsidRPr="6176DA86">
            <w:rPr>
              <w:rFonts w:ascii="Century Gothic" w:eastAsia="Century Gothic" w:hAnsi="Century Gothic" w:cs="Century Gothic"/>
              <w:highlight w:val="yellow"/>
            </w:rPr>
            <w:t>Enter number</w:t>
          </w:r>
        </w:sdtContent>
      </w:sdt>
      <w:r w:rsidR="0B560895" w:rsidRPr="6176DA86">
        <w:rPr>
          <w:rFonts w:ascii="Century Gothic" w:eastAsia="Century Gothic" w:hAnsi="Century Gothic" w:cs="Century Gothic"/>
        </w:rPr>
        <w:t xml:space="preserve"> drivers were cited for operating a vehicle unlicensed or with a suspended/revoked license, </w:t>
      </w:r>
      <w:sdt>
        <w:sdtPr>
          <w:rPr>
            <w:rFonts w:ascii="Century Gothic" w:eastAsia="Century Gothic" w:hAnsi="Century Gothic" w:cs="Century Gothic"/>
          </w:rPr>
          <w:id w:val="-13525925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B560895" w:rsidRPr="6176DA86">
            <w:rPr>
              <w:rFonts w:ascii="Century Gothic" w:eastAsia="Century Gothic" w:hAnsi="Century Gothic" w:cs="Century Gothic"/>
              <w:highlight w:val="yellow"/>
            </w:rPr>
            <w:t>Enter number</w:t>
          </w:r>
        </w:sdtContent>
      </w:sdt>
      <w:r w:rsidR="0B560895" w:rsidRPr="6176DA86">
        <w:rPr>
          <w:rFonts w:ascii="Century Gothic" w:eastAsia="Century Gothic" w:hAnsi="Century Gothic" w:cs="Century Gothic"/>
        </w:rPr>
        <w:t xml:space="preserve"> vehicles were</w:t>
      </w:r>
      <w:r>
        <w:rPr>
          <w:rFonts w:ascii="Century Gothic" w:eastAsia="Century Gothic" w:hAnsi="Century Gothic" w:cs="Century Gothic"/>
        </w:rPr>
        <w:t xml:space="preserve"> contacted.</w:t>
      </w:r>
      <w:r w:rsidR="0B560895" w:rsidRPr="6176DA86">
        <w:rPr>
          <w:rFonts w:ascii="Century Gothic" w:eastAsia="Century Gothic" w:hAnsi="Century Gothic" w:cs="Century Gothic"/>
        </w:rPr>
        <w:t xml:space="preserve"> </w:t>
      </w:r>
      <w:sdt>
        <w:sdtPr>
          <w:rPr>
            <w:rFonts w:ascii="Century Gothic" w:eastAsia="Century Gothic" w:hAnsi="Century Gothic" w:cs="Century Gothic"/>
          </w:rPr>
          <w:id w:val="-128271966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B560895" w:rsidRPr="6176DA86">
            <w:rPr>
              <w:rFonts w:ascii="Century Gothic" w:eastAsia="Century Gothic" w:hAnsi="Century Gothic" w:cs="Century Gothic"/>
              <w:highlight w:val="yellow"/>
            </w:rPr>
            <w:t>Enter Number</w:t>
          </w:r>
        </w:sdtContent>
      </w:sdt>
      <w:r w:rsidR="0B560895" w:rsidRPr="6176DA86">
        <w:rPr>
          <w:rFonts w:ascii="Century Gothic" w:eastAsia="Century Gothic" w:hAnsi="Century Gothic" w:cs="Century Gothic"/>
        </w:rPr>
        <w:t xml:space="preserve"> arrested for other criminal charges. </w:t>
      </w:r>
      <w:sdt>
        <w:sdtPr>
          <w:rPr>
            <w:rFonts w:ascii="Century Gothic" w:eastAsia="Century Gothic" w:hAnsi="Century Gothic" w:cs="Century Gothic"/>
          </w:rPr>
          <w:id w:val="154672448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8B10C7" w:rsidRPr="008B10C7">
            <w:rPr>
              <w:rFonts w:ascii="Century Gothic" w:eastAsia="Century Gothic" w:hAnsi="Century Gothic" w:cs="Century Gothic"/>
              <w:highlight w:val="yellow"/>
            </w:rPr>
            <w:t xml:space="preserve">Enter </w:t>
          </w:r>
          <w:r w:rsidR="0B560895" w:rsidRPr="6176DA86">
            <w:rPr>
              <w:rFonts w:ascii="Century Gothic" w:eastAsia="Century Gothic" w:hAnsi="Century Gothic" w:cs="Century Gothic"/>
              <w:highlight w:val="yellow"/>
            </w:rPr>
            <w:t>specif</w:t>
          </w:r>
          <w:r w:rsidR="00D7713B">
            <w:rPr>
              <w:rFonts w:ascii="Century Gothic" w:eastAsia="Century Gothic" w:hAnsi="Century Gothic" w:cs="Century Gothic"/>
              <w:highlight w:val="yellow"/>
            </w:rPr>
            <w:t>ic</w:t>
          </w:r>
          <w:r w:rsidR="0B560895" w:rsidRPr="6176DA86">
            <w:rPr>
              <w:rFonts w:ascii="Century Gothic" w:eastAsia="Century Gothic" w:hAnsi="Century Gothic" w:cs="Century Gothic"/>
              <w:highlight w:val="yellow"/>
            </w:rPr>
            <w:t xml:space="preserve"> charges</w:t>
          </w:r>
        </w:sdtContent>
      </w:sdt>
      <w:r w:rsidR="1E7C5B3C" w:rsidRPr="6176DA86">
        <w:rPr>
          <w:rFonts w:ascii="Century Gothic" w:eastAsia="Century Gothic" w:hAnsi="Century Gothic" w:cs="Century Gothic"/>
          <w:highlight w:val="yellow"/>
        </w:rPr>
        <w:t>.</w:t>
      </w:r>
    </w:p>
    <w:p w14:paraId="472DEAF9" w14:textId="36790A41" w:rsidR="07E6BF5C" w:rsidRPr="00DC5888" w:rsidRDefault="1862DF4D" w:rsidP="6176DA86">
      <w:pPr>
        <w:rPr>
          <w:rFonts w:ascii="Century Gothic" w:eastAsia="Century Gothic" w:hAnsi="Century Gothic" w:cs="Century Gothic"/>
        </w:rPr>
      </w:pPr>
      <w:r w:rsidRPr="6176DA86">
        <w:rPr>
          <w:rFonts w:ascii="Century Gothic" w:eastAsia="Century Gothic" w:hAnsi="Century Gothic" w:cs="Century Gothic"/>
        </w:rPr>
        <w:t>Checkpoint locations are based on a history of crashes and DUI arrests. The primary purpose of checkpoints is not to make arrests, but to promote public safety by deterring drivers from driving i</w:t>
      </w:r>
      <w:r w:rsidR="00B83AC8">
        <w:rPr>
          <w:rFonts w:ascii="Century Gothic" w:eastAsia="Century Gothic" w:hAnsi="Century Gothic" w:cs="Century Gothic"/>
        </w:rPr>
        <w:t>mpaired</w:t>
      </w:r>
      <w:r w:rsidRPr="6176DA86">
        <w:rPr>
          <w:rFonts w:ascii="Century Gothic" w:eastAsia="Century Gothic" w:hAnsi="Century Gothic" w:cs="Century Gothic"/>
        </w:rPr>
        <w:t>.</w:t>
      </w:r>
    </w:p>
    <w:p w14:paraId="77855C87" w14:textId="013961A7" w:rsidR="07E6BF5C" w:rsidRPr="00DC5888" w:rsidRDefault="00FC1A21" w:rsidP="6176DA86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The </w:t>
      </w:r>
      <w:sdt>
        <w:sdtPr>
          <w:rPr>
            <w:rFonts w:ascii="Century Gothic" w:eastAsia="Century Gothic" w:hAnsi="Century Gothic" w:cs="Century Gothic"/>
            <w:highlight w:val="yellow"/>
          </w:rPr>
          <w:id w:val="-701790580"/>
          <w:placeholder>
            <w:docPart w:val="611E65D6C66C554EA469CFF532B4C49E"/>
          </w:placeholder>
        </w:sdtPr>
        <w:sdtEndPr/>
        <w:sdtContent>
          <w:r w:rsidR="00066B48" w:rsidRPr="6176DA86">
            <w:rPr>
              <w:rFonts w:ascii="Century Gothic" w:eastAsia="Century Gothic" w:hAnsi="Century Gothic" w:cs="Century Gothic"/>
              <w:highlight w:val="yellow"/>
            </w:rPr>
            <w:t>Enter Police or Sheriff’s Department</w:t>
          </w:r>
        </w:sdtContent>
      </w:sdt>
      <w:r w:rsidR="00066B48" w:rsidRPr="6176DA86">
        <w:rPr>
          <w:rFonts w:ascii="Century Gothic" w:eastAsia="Century Gothic" w:hAnsi="Century Gothic" w:cs="Century Gothic"/>
        </w:rPr>
        <w:t xml:space="preserve"> </w:t>
      </w:r>
      <w:r w:rsidR="00066B48">
        <w:rPr>
          <w:rFonts w:ascii="Century Gothic" w:eastAsia="Century Gothic" w:hAnsi="Century Gothic" w:cs="Century Gothic"/>
        </w:rPr>
        <w:t>is committed to keeping the public safe when they are traveling.</w:t>
      </w:r>
    </w:p>
    <w:p w14:paraId="6A2AAFB6" w14:textId="2C41345A" w:rsidR="07E6BF5C" w:rsidRPr="00DC5888" w:rsidRDefault="00F53A1E" w:rsidP="6176DA86">
      <w:pPr>
        <w:rPr>
          <w:rFonts w:ascii="Century Gothic" w:eastAsia="Century Gothic" w:hAnsi="Century Gothic" w:cs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1819224067"/>
          <w:placeholder>
            <w:docPart w:val="DefaultPlaceholder_-1854013440"/>
          </w:placeholder>
        </w:sdtPr>
        <w:sdtEndPr/>
        <w:sdtContent>
          <w:r w:rsidR="1862DF4D" w:rsidRPr="6176DA86">
            <w:rPr>
              <w:rFonts w:ascii="Century Gothic" w:eastAsia="Century Gothic" w:hAnsi="Century Gothic" w:cs="Century Gothic"/>
              <w:highlight w:val="yellow"/>
            </w:rPr>
            <w:t>Enter Police or Sheriff’s Department</w:t>
          </w:r>
        </w:sdtContent>
      </w:sdt>
      <w:r w:rsidR="1862DF4D" w:rsidRPr="6176DA86">
        <w:rPr>
          <w:rFonts w:ascii="Century Gothic" w:eastAsia="Century Gothic" w:hAnsi="Century Gothic" w:cs="Century Gothic"/>
        </w:rPr>
        <w:t xml:space="preserve"> will hold another DUI/Driver’s License checkpoint </w:t>
      </w:r>
      <w:sdt>
        <w:sdtPr>
          <w:rPr>
            <w:rFonts w:ascii="Century Gothic" w:eastAsia="Century Gothic" w:hAnsi="Century Gothic" w:cs="Century Gothic"/>
          </w:rPr>
          <w:id w:val="-176879004"/>
          <w:placeholder>
            <w:docPart w:val="DefaultPlaceholder_-1854013440"/>
          </w:placeholder>
        </w:sdtPr>
        <w:sdtEndPr/>
        <w:sdtContent>
          <w:r w:rsidR="1862DF4D" w:rsidRPr="6176DA86">
            <w:rPr>
              <w:rFonts w:ascii="Century Gothic" w:eastAsia="Century Gothic" w:hAnsi="Century Gothic" w:cs="Century Gothic"/>
              <w:highlight w:val="yellow"/>
            </w:rPr>
            <w:t>Enter Date</w:t>
          </w:r>
          <w:r w:rsidR="1862DF4D" w:rsidRPr="6176DA86">
            <w:rPr>
              <w:rFonts w:ascii="Century Gothic" w:eastAsia="Century Gothic" w:hAnsi="Century Gothic" w:cs="Century Gothic"/>
            </w:rPr>
            <w:t>.</w:t>
          </w:r>
        </w:sdtContent>
      </w:sdt>
      <w:r w:rsidR="1862DF4D" w:rsidRPr="6176DA86">
        <w:rPr>
          <w:rFonts w:ascii="Century Gothic" w:eastAsia="Century Gothic" w:hAnsi="Century Gothic" w:cs="Century Gothic"/>
        </w:rPr>
        <w:t xml:space="preserve"> </w:t>
      </w:r>
      <w:sdt>
        <w:sdtPr>
          <w:rPr>
            <w:rFonts w:ascii="Century Gothic" w:eastAsia="Century Gothic" w:hAnsi="Century Gothic" w:cs="Century Gothic"/>
          </w:rPr>
          <w:id w:val="-1190982118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1862DF4D" w:rsidRPr="6176DA86">
            <w:rPr>
              <w:rFonts w:ascii="Century Gothic" w:eastAsia="Century Gothic" w:hAnsi="Century Gothic" w:cs="Century Gothic"/>
              <w:highlight w:val="yellow"/>
            </w:rPr>
            <w:t>Delete if not applicable.</w:t>
          </w:r>
        </w:sdtContent>
      </w:sdt>
    </w:p>
    <w:p w14:paraId="0C20C248" w14:textId="3A7A8450" w:rsidR="1862DF4D" w:rsidRDefault="1862DF4D" w:rsidP="6176DA86">
      <w:pPr>
        <w:rPr>
          <w:rFonts w:ascii="Century Gothic" w:eastAsia="Century Gothic" w:hAnsi="Century Gothic" w:cs="Century Gothic"/>
        </w:rPr>
      </w:pPr>
      <w:r w:rsidRPr="6176DA86">
        <w:rPr>
          <w:rFonts w:ascii="Century Gothic" w:eastAsia="Century Gothic" w:hAnsi="Century Gothic" w:cs="Century Gothic"/>
        </w:rPr>
        <w:t>Funding for this checkpoint was provided by a grant from the California Office of Traffic Safety, through the National Highway Traffic Safety Administration.</w:t>
      </w:r>
    </w:p>
    <w:p w14:paraId="36D32999" w14:textId="15A0D764" w:rsidR="07E6BF5C" w:rsidRPr="00DC5888" w:rsidRDefault="07E6BF5C" w:rsidP="07E6BF5C">
      <w:pPr>
        <w:jc w:val="center"/>
        <w:rPr>
          <w:rFonts w:ascii="Century Gothic" w:eastAsia="Times New Roman" w:hAnsi="Century Gothic" w:cs="Times New Roman"/>
          <w:sz w:val="23"/>
          <w:szCs w:val="23"/>
        </w:rPr>
      </w:pPr>
      <w:r w:rsidRPr="00DC5888">
        <w:rPr>
          <w:rFonts w:ascii="Century Gothic" w:hAnsi="Century Gothic"/>
          <w:noProof/>
          <w:sz w:val="23"/>
          <w:szCs w:val="23"/>
        </w:rPr>
        <w:drawing>
          <wp:inline distT="0" distB="0" distL="0" distR="0" wp14:anchorId="157BFC4F" wp14:editId="41149F90">
            <wp:extent cx="1841500" cy="789214"/>
            <wp:effectExtent l="0" t="0" r="0" b="0"/>
            <wp:docPr id="1780238954" name="Picture 178023895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27" cy="78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A4D42" w14:textId="5619FF8C" w:rsidR="07E6BF5C" w:rsidRPr="00DC5888" w:rsidRDefault="1862DF4D" w:rsidP="00553DF7">
      <w:pPr>
        <w:jc w:val="center"/>
        <w:rPr>
          <w:rFonts w:ascii="Century Gothic" w:eastAsia="Times New Roman" w:hAnsi="Century Gothic" w:cs="Times New Roman"/>
          <w:sz w:val="23"/>
          <w:szCs w:val="23"/>
        </w:rPr>
      </w:pPr>
      <w:r w:rsidRPr="00DC5888">
        <w:rPr>
          <w:rFonts w:ascii="Century Gothic" w:eastAsia="Times New Roman" w:hAnsi="Century Gothic" w:cs="Times New Roman"/>
          <w:sz w:val="23"/>
          <w:szCs w:val="23"/>
        </w:rPr>
        <w:t>###</w:t>
      </w:r>
    </w:p>
    <w:sectPr w:rsidR="07E6BF5C" w:rsidRPr="00DC5888" w:rsidSect="003D1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3622A76"/>
    <w:rsid w:val="00066B48"/>
    <w:rsid w:val="000714BA"/>
    <w:rsid w:val="001662A1"/>
    <w:rsid w:val="00170B1E"/>
    <w:rsid w:val="00224EA5"/>
    <w:rsid w:val="003D18E6"/>
    <w:rsid w:val="00553DF7"/>
    <w:rsid w:val="00571B3F"/>
    <w:rsid w:val="006D62A8"/>
    <w:rsid w:val="00755B2E"/>
    <w:rsid w:val="007C5C59"/>
    <w:rsid w:val="007E638F"/>
    <w:rsid w:val="008B10C7"/>
    <w:rsid w:val="00B83AC8"/>
    <w:rsid w:val="00C86A91"/>
    <w:rsid w:val="00CC3689"/>
    <w:rsid w:val="00D7713B"/>
    <w:rsid w:val="00DC5888"/>
    <w:rsid w:val="00E64BCA"/>
    <w:rsid w:val="00F53A1E"/>
    <w:rsid w:val="00FC1A21"/>
    <w:rsid w:val="023AECE4"/>
    <w:rsid w:val="02B8B628"/>
    <w:rsid w:val="061DF4FB"/>
    <w:rsid w:val="07E6BF5C"/>
    <w:rsid w:val="0B560895"/>
    <w:rsid w:val="0CCDE246"/>
    <w:rsid w:val="12E5E8CE"/>
    <w:rsid w:val="1862DF4D"/>
    <w:rsid w:val="1E3598A3"/>
    <w:rsid w:val="1E7C5B3C"/>
    <w:rsid w:val="21D3AEC6"/>
    <w:rsid w:val="2E9D8C30"/>
    <w:rsid w:val="369FBE12"/>
    <w:rsid w:val="3B167CE1"/>
    <w:rsid w:val="6176DA86"/>
    <w:rsid w:val="61B2C769"/>
    <w:rsid w:val="64A711C9"/>
    <w:rsid w:val="6A1C4A6A"/>
    <w:rsid w:val="73622A76"/>
    <w:rsid w:val="7CB33505"/>
    <w:rsid w:val="7DEDE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D8C30"/>
  <w15:docId w15:val="{038AC275-710D-4C1E-AC14-C4CAD585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D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DF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C5C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6C069-5CC6-4619-94B9-2F5D337628A0}"/>
      </w:docPartPr>
      <w:docPartBody>
        <w:p w:rsidR="002D7B74" w:rsidRDefault="002D7B74">
          <w:r w:rsidRPr="006852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7E652C79C0064182184C70957E1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8E7DE-336B-534F-BFAB-60424CF5A2D5}"/>
      </w:docPartPr>
      <w:docPartBody>
        <w:p w:rsidR="00512AF2" w:rsidRDefault="00755E69" w:rsidP="00755E69">
          <w:pPr>
            <w:pStyle w:val="567E652C79C0064182184C70957E13E9"/>
          </w:pPr>
          <w:r w:rsidRPr="00A47F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1E65D6C66C554EA469CFF532B4C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57B37-F650-904F-8166-F619E27F8C60}"/>
      </w:docPartPr>
      <w:docPartBody>
        <w:p w:rsidR="00A73DA0" w:rsidRDefault="00512AF2" w:rsidP="00512AF2">
          <w:pPr>
            <w:pStyle w:val="611E65D6C66C554EA469CFF532B4C49E"/>
          </w:pPr>
          <w:r w:rsidRPr="0068526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74"/>
    <w:rsid w:val="000974E0"/>
    <w:rsid w:val="00133155"/>
    <w:rsid w:val="002D7B74"/>
    <w:rsid w:val="00512AF2"/>
    <w:rsid w:val="00755E69"/>
    <w:rsid w:val="00A52B4A"/>
    <w:rsid w:val="00A73DA0"/>
    <w:rsid w:val="00BD56AA"/>
    <w:rsid w:val="00C4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AF2"/>
    <w:rPr>
      <w:color w:val="808080"/>
    </w:rPr>
  </w:style>
  <w:style w:type="paragraph" w:customStyle="1" w:styleId="567E652C79C0064182184C70957E13E9">
    <w:name w:val="567E652C79C0064182184C70957E13E9"/>
    <w:rsid w:val="00755E69"/>
    <w:pPr>
      <w:spacing w:after="0" w:line="240" w:lineRule="auto"/>
    </w:pPr>
    <w:rPr>
      <w:sz w:val="24"/>
      <w:szCs w:val="24"/>
    </w:rPr>
  </w:style>
  <w:style w:type="paragraph" w:customStyle="1" w:styleId="611E65D6C66C554EA469CFF532B4C49E">
    <w:name w:val="611E65D6C66C554EA469CFF532B4C49E"/>
    <w:rsid w:val="00512AF2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0" ma:contentTypeDescription="Create a new document." ma:contentTypeScope="" ma:versionID="da1c09bd79f3c25a4e6763f84c52179e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391702683348cfbd6b297af15454b9b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356810-2933-42F7-81C7-0F2F331E7A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67820-C834-4D10-8F47-36DB2994E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6EC7BE-93EC-4524-B4EF-27EE2E8A30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Weisberg, Timothy@OTS</dc:creator>
  <cp:keywords/>
  <dc:description/>
  <cp:lastModifiedBy>Weisberg, Timothy@OTS</cp:lastModifiedBy>
  <cp:revision>5</cp:revision>
  <dcterms:created xsi:type="dcterms:W3CDTF">2020-12-08T17:34:00Z</dcterms:created>
  <dcterms:modified xsi:type="dcterms:W3CDTF">2021-04-14T18:25:00Z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  <property fmtid="{D5CDD505-2E9C-101B-9397-08002B2CF9AE}" pid="3" name="Order">
    <vt:r8>39700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