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B047" w14:textId="0511326E" w:rsidR="07E6BF5C" w:rsidRPr="00DC5888" w:rsidRDefault="00C86A91" w:rsidP="07E6BF5C">
      <w:pPr>
        <w:rPr>
          <w:rFonts w:ascii="Century Gothic" w:hAnsi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D4D7D" wp14:editId="0D058BBC">
            <wp:simplePos x="0" y="0"/>
            <wp:positionH relativeFrom="column">
              <wp:posOffset>2691765</wp:posOffset>
            </wp:positionH>
            <wp:positionV relativeFrom="paragraph">
              <wp:posOffset>84243</wp:posOffset>
            </wp:positionV>
            <wp:extent cx="1972733" cy="100514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 DUI Chosen-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733" cy="100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E6" w:rsidRPr="00DC5888"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FEDE4FF" wp14:editId="1012ECD7">
            <wp:simplePos x="0" y="0"/>
            <wp:positionH relativeFrom="column">
              <wp:posOffset>4546600</wp:posOffset>
            </wp:positionH>
            <wp:positionV relativeFrom="paragraph">
              <wp:posOffset>95420</wp:posOffset>
            </wp:positionV>
            <wp:extent cx="1241638" cy="990600"/>
            <wp:effectExtent l="0" t="0" r="0" b="0"/>
            <wp:wrapNone/>
            <wp:docPr id="725644328" name="Picture 7256443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3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F019" w14:textId="42B013DA" w:rsidR="00553DF7" w:rsidRPr="00DC5888" w:rsidRDefault="1862DF4D" w:rsidP="1862DF4D">
      <w:pPr>
        <w:rPr>
          <w:rFonts w:ascii="Century Gothic" w:eastAsia="Century Gothic" w:hAnsi="Century Gothic" w:cs="Century Gothic"/>
          <w:sz w:val="23"/>
          <w:szCs w:val="23"/>
        </w:rPr>
      </w:pPr>
      <w:r w:rsidRPr="00DC5888">
        <w:rPr>
          <w:rFonts w:ascii="Century Gothic" w:hAnsi="Century Gothic"/>
          <w:sz w:val="23"/>
          <w:szCs w:val="23"/>
        </w:rPr>
        <w:t xml:space="preserve">                                                </w:t>
      </w:r>
    </w:p>
    <w:p w14:paraId="44556CC6" w14:textId="77777777" w:rsidR="00C86A91" w:rsidRDefault="00C86A91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E2AD639" w14:textId="77777777" w:rsidR="00755B2E" w:rsidRDefault="1862DF4D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4FFD8FAB" w14:textId="01C5059A" w:rsidR="07E6BF5C" w:rsidRPr="00755B2E" w:rsidRDefault="00755B2E" w:rsidP="6176DA86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295670108"/>
          <w:placeholder>
            <w:docPart w:val="567E652C79C0064182184C70957E13E9"/>
          </w:placeholder>
        </w:sdtPr>
        <w:sdtContent>
          <w:r w:rsidRPr="42C3558E">
            <w:rPr>
              <w:rFonts w:ascii="Century Gothic" w:eastAsia="Century Gothic" w:hAnsi="Century Gothic" w:cs="Century Gothic"/>
              <w:highlight w:val="yellow"/>
            </w:rPr>
            <w:t>Month and Date, 2020</w:t>
          </w:r>
        </w:sdtContent>
      </w:sdt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</w:t>
      </w:r>
    </w:p>
    <w:p w14:paraId="5C31AFFC" w14:textId="10DC0CE4" w:rsidR="07E6BF5C" w:rsidRPr="00DC5888" w:rsidRDefault="1862DF4D" w:rsidP="6176DA86">
      <w:pPr>
        <w:rPr>
          <w:rFonts w:ascii="Century Gothic" w:eastAsia="Century Gothic" w:hAnsi="Century Gothic" w:cs="Century Gothic"/>
          <w:sz w:val="24"/>
          <w:szCs w:val="24"/>
        </w:rPr>
      </w:pPr>
      <w:r w:rsidRPr="6176DA86">
        <w:rPr>
          <w:rFonts w:ascii="Century Gothic" w:eastAsia="Century Gothic" w:hAnsi="Century Gothic" w:cs="Century Gothic"/>
          <w:sz w:val="24"/>
          <w:szCs w:val="24"/>
        </w:rPr>
        <w:t xml:space="preserve">Contact: 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207018412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</w:t>
          </w:r>
          <w:r w:rsidR="007C5C5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r </w:t>
          </w:r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</w:t>
          </w:r>
          <w:r w:rsidRPr="6176DA8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ames, Phone No., Email Address</w:t>
          </w:r>
        </w:sdtContent>
      </w:sdt>
    </w:p>
    <w:p w14:paraId="6F39DD97" w14:textId="15C4133F" w:rsidR="07E6BF5C" w:rsidRPr="00DC5888" w:rsidRDefault="00755B2E" w:rsidP="6176DA86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-217430862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Number Arrested</w:t>
          </w:r>
          <w:r w:rsidR="023AECE4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 xml:space="preserve"> or Cited</w:t>
          </w:r>
        </w:sdtContent>
      </w:sdt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at </w:t>
      </w: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</w:rPr>
          <w:id w:val="10111884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E5E8CE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City or County</w:t>
          </w:r>
        </w:sdtContent>
      </w:sdt>
      <w:r w:rsidR="12E5E8CE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DUI Checkpoint</w:t>
      </w:r>
    </w:p>
    <w:p w14:paraId="25A2B3D2" w14:textId="47CF10E0" w:rsidR="07E6BF5C" w:rsidRPr="00DC5888" w:rsidRDefault="00755B2E" w:rsidP="6176DA86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406808965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, Calif. – </w:t>
      </w:r>
      <w:sdt>
        <w:sdtPr>
          <w:rPr>
            <w:rFonts w:ascii="Century Gothic" w:eastAsia="Century Gothic" w:hAnsi="Century Gothic" w:cs="Century Gothic"/>
          </w:rPr>
          <w:id w:val="-17499571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number arrested for DUI. If no arrests, highlight any citations issued, such as driving with suspended/revoked license or without a license.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</w:t>
      </w:r>
      <w:r w:rsidR="00DC5888" w:rsidRPr="6176DA86">
        <w:rPr>
          <w:rFonts w:ascii="Century Gothic" w:eastAsia="Century Gothic" w:hAnsi="Century Gothic" w:cs="Century Gothic"/>
        </w:rPr>
        <w:t>w</w:t>
      </w:r>
      <w:r w:rsidR="1862DF4D" w:rsidRPr="6176DA86">
        <w:rPr>
          <w:rFonts w:ascii="Century Gothic" w:eastAsia="Century Gothic" w:hAnsi="Century Gothic" w:cs="Century Gothic"/>
        </w:rPr>
        <w:t xml:space="preserve">hile conducting a DUI checkpoint on </w:t>
      </w:r>
      <w:sdt>
        <w:sdtPr>
          <w:rPr>
            <w:rFonts w:ascii="Century Gothic" w:eastAsia="Century Gothic" w:hAnsi="Century Gothic" w:cs="Century Gothic"/>
          </w:rPr>
          <w:id w:val="-11788861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Date.</w:t>
          </w:r>
        </w:sdtContent>
      </w:sdt>
    </w:p>
    <w:p w14:paraId="62EE98B9" w14:textId="524ABAD9" w:rsidR="07E6BF5C" w:rsidRPr="00DC5888" w:rsidRDefault="1862DF4D" w:rsidP="6176DA86">
      <w:pPr>
        <w:rPr>
          <w:rFonts w:ascii="Century Gothic" w:eastAsia="Century Gothic" w:hAnsi="Century Gothic" w:cs="Century Gothic"/>
          <w:highlight w:val="yellow"/>
        </w:rPr>
      </w:pPr>
      <w:r w:rsidRPr="6176DA86">
        <w:rPr>
          <w:rFonts w:ascii="Century Gothic" w:eastAsia="Century Gothic" w:hAnsi="Century Gothic" w:cs="Century Gothic"/>
        </w:rPr>
        <w:t xml:space="preserve">The checkpoint was held at </w:t>
      </w:r>
      <w:sdt>
        <w:sdtPr>
          <w:rPr>
            <w:rFonts w:ascii="Century Gothic" w:eastAsia="Century Gothic" w:hAnsi="Century Gothic" w:cs="Century Gothic"/>
          </w:rPr>
          <w:id w:val="-16387883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76DA86">
            <w:rPr>
              <w:rFonts w:ascii="Century Gothic" w:eastAsia="Century Gothic" w:hAnsi="Century Gothic" w:cs="Century Gothic"/>
              <w:highlight w:val="yellow"/>
            </w:rPr>
            <w:t>Enter street location and nearest intersection</w:t>
          </w:r>
        </w:sdtContent>
      </w:sdt>
      <w:r w:rsidRPr="6176DA86">
        <w:rPr>
          <w:rFonts w:ascii="Century Gothic" w:eastAsia="Century Gothic" w:hAnsi="Century Gothic" w:cs="Century Gothic"/>
          <w:highlight w:val="yellow"/>
        </w:rPr>
        <w:t xml:space="preserve"> </w:t>
      </w:r>
      <w:r w:rsidRPr="6176DA86">
        <w:rPr>
          <w:rFonts w:ascii="Century Gothic" w:eastAsia="Century Gothic" w:hAnsi="Century Gothic" w:cs="Century Gothic"/>
        </w:rPr>
        <w:t xml:space="preserve">from </w:t>
      </w:r>
      <w:sdt>
        <w:sdtPr>
          <w:rPr>
            <w:rFonts w:ascii="Century Gothic" w:eastAsia="Century Gothic" w:hAnsi="Century Gothic" w:cs="Century Gothic"/>
          </w:rPr>
          <w:id w:val="8030488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76DA86">
            <w:rPr>
              <w:rFonts w:ascii="Century Gothic" w:eastAsia="Century Gothic" w:hAnsi="Century Gothic" w:cs="Century Gothic"/>
              <w:highlight w:val="yellow"/>
            </w:rPr>
            <w:t>Enter time p.m. to time a.m.</w:t>
          </w:r>
        </w:sdtContent>
      </w:sdt>
    </w:p>
    <w:p w14:paraId="25E424E1" w14:textId="15D3ED03" w:rsidR="07E6BF5C" w:rsidRPr="00DC5888" w:rsidRDefault="00755B2E" w:rsidP="6176DA86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452793392"/>
          <w:placeholder>
            <w:docPart w:val="DefaultPlaceholder_-1854013440"/>
          </w:placeholder>
        </w:sdtPr>
        <w:sdtEndPr/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20149151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drivers were cited for operating a vehicle unlicensed or with a suspended/revoked license, </w:t>
      </w:r>
      <w:sdt>
        <w:sdtPr>
          <w:rPr>
            <w:rFonts w:ascii="Century Gothic" w:eastAsia="Century Gothic" w:hAnsi="Century Gothic" w:cs="Century Gothic"/>
          </w:rPr>
          <w:id w:val="-1352592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vehicles were </w:t>
      </w:r>
      <w:sdt>
        <w:sdtPr>
          <w:rPr>
            <w:rFonts w:ascii="Century Gothic" w:eastAsia="Century Gothic" w:hAnsi="Century Gothic" w:cs="Century Gothic"/>
          </w:rPr>
          <w:id w:val="-12827196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arrested for other criminal charges. </w:t>
      </w:r>
      <w:sdt>
        <w:sdtPr>
          <w:rPr>
            <w:rFonts w:ascii="Century Gothic" w:eastAsia="Century Gothic" w:hAnsi="Century Gothic" w:cs="Century Gothic"/>
          </w:rPr>
          <w:id w:val="154672448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B10C7" w:rsidRPr="008B10C7">
            <w:rPr>
              <w:rFonts w:ascii="Century Gothic" w:eastAsia="Century Gothic" w:hAnsi="Century Gothic" w:cs="Century Gothic"/>
              <w:highlight w:val="yellow"/>
            </w:rPr>
            <w:t xml:space="preserve">Enter 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specif</w:t>
          </w:r>
          <w:r w:rsidR="00D7713B">
            <w:rPr>
              <w:rFonts w:ascii="Century Gothic" w:eastAsia="Century Gothic" w:hAnsi="Century Gothic" w:cs="Century Gothic"/>
              <w:highlight w:val="yellow"/>
            </w:rPr>
            <w:t>ic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 xml:space="preserve"> charges</w:t>
          </w:r>
        </w:sdtContent>
      </w:sdt>
      <w:r w:rsidR="1E7C5B3C" w:rsidRPr="6176DA86">
        <w:rPr>
          <w:rFonts w:ascii="Century Gothic" w:eastAsia="Century Gothic" w:hAnsi="Century Gothic" w:cs="Century Gothic"/>
          <w:highlight w:val="yellow"/>
        </w:rPr>
        <w:t>.</w:t>
      </w:r>
    </w:p>
    <w:p w14:paraId="472DEAF9" w14:textId="36790A41" w:rsidR="07E6BF5C" w:rsidRPr="00DC5888" w:rsidRDefault="1862DF4D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Checkpoint locations are based on a history of crashes and DUI arrests. The primary purpose of checkpoints is not to make arrests, but to promote public safety by deterring drivers from driving i</w:t>
      </w:r>
      <w:r w:rsidR="00B83AC8">
        <w:rPr>
          <w:rFonts w:ascii="Century Gothic" w:eastAsia="Century Gothic" w:hAnsi="Century Gothic" w:cs="Century Gothic"/>
        </w:rPr>
        <w:t>mpaired</w:t>
      </w:r>
      <w:r w:rsidRPr="6176DA86">
        <w:rPr>
          <w:rFonts w:ascii="Century Gothic" w:eastAsia="Century Gothic" w:hAnsi="Century Gothic" w:cs="Century Gothic"/>
        </w:rPr>
        <w:t>.</w:t>
      </w:r>
    </w:p>
    <w:p w14:paraId="77855C87" w14:textId="4B2653D7" w:rsidR="07E6BF5C" w:rsidRPr="00DC5888" w:rsidRDefault="0CCDE246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As businesses continue to reopen, including bars and restaurants, i</w:t>
      </w:r>
      <w:r w:rsidR="0B560895" w:rsidRPr="6176DA86">
        <w:rPr>
          <w:rFonts w:ascii="Century Gothic" w:eastAsia="Century Gothic" w:hAnsi="Century Gothic" w:cs="Century Gothic"/>
        </w:rPr>
        <w:t xml:space="preserve">mpaired driving remains </w:t>
      </w:r>
      <w:r w:rsidR="061DF4FB" w:rsidRPr="6176DA86">
        <w:rPr>
          <w:rFonts w:ascii="Century Gothic" w:eastAsia="Century Gothic" w:hAnsi="Century Gothic" w:cs="Century Gothic"/>
        </w:rPr>
        <w:t xml:space="preserve">a top </w:t>
      </w:r>
      <w:r w:rsidR="0B560895" w:rsidRPr="6176DA86">
        <w:rPr>
          <w:rFonts w:ascii="Century Gothic" w:eastAsia="Century Gothic" w:hAnsi="Century Gothic" w:cs="Century Gothic"/>
        </w:rPr>
        <w:t>traffic safety</w:t>
      </w:r>
      <w:r w:rsidR="1E3598A3" w:rsidRPr="6176DA86">
        <w:rPr>
          <w:rFonts w:ascii="Century Gothic" w:eastAsia="Century Gothic" w:hAnsi="Century Gothic" w:cs="Century Gothic"/>
        </w:rPr>
        <w:t xml:space="preserve"> concern</w:t>
      </w:r>
      <w:r w:rsidR="0B560895" w:rsidRPr="6176DA86">
        <w:rPr>
          <w:rFonts w:ascii="Century Gothic" w:eastAsia="Century Gothic" w:hAnsi="Century Gothic" w:cs="Century Gothic"/>
        </w:rPr>
        <w:t xml:space="preserve">. </w:t>
      </w:r>
    </w:p>
    <w:p w14:paraId="6A2AAFB6" w14:textId="2C41345A" w:rsidR="07E6BF5C" w:rsidRPr="00DC5888" w:rsidRDefault="00755B2E" w:rsidP="6176DA86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819224067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Police or Sheriff’s Department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will hold another DUI/Driver’s License checkpoint </w:t>
      </w:r>
      <w:sdt>
        <w:sdtPr>
          <w:rPr>
            <w:rFonts w:ascii="Century Gothic" w:eastAsia="Century Gothic" w:hAnsi="Century Gothic" w:cs="Century Gothic"/>
          </w:rPr>
          <w:id w:val="-176879004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Date</w:t>
          </w:r>
          <w:r w:rsidR="1862DF4D" w:rsidRPr="6176DA86">
            <w:rPr>
              <w:rFonts w:ascii="Century Gothic" w:eastAsia="Century Gothic" w:hAnsi="Century Gothic" w:cs="Century Gothic"/>
            </w:rPr>
            <w:t>.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1909821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Delete if not applicable.</w:t>
          </w:r>
        </w:sdtContent>
      </w:sdt>
    </w:p>
    <w:p w14:paraId="0C20C248" w14:textId="3A7A8450" w:rsidR="1862DF4D" w:rsidRDefault="1862DF4D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Funding for this checkpoint was provided by a grant from the California Office of Traffic Safety, through the National Highway Traffic Safety Administration.</w:t>
      </w:r>
    </w:p>
    <w:p w14:paraId="36D32999" w14:textId="15A0D764" w:rsidR="07E6BF5C" w:rsidRPr="00DC5888" w:rsidRDefault="07E6BF5C" w:rsidP="07E6BF5C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157BFC4F" wp14:editId="41149F90">
            <wp:extent cx="1841500" cy="789214"/>
            <wp:effectExtent l="0" t="0" r="0" b="0"/>
            <wp:docPr id="1780238954" name="Picture 17802389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7" cy="7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4D42" w14:textId="5619FF8C" w:rsidR="07E6BF5C" w:rsidRPr="00DC5888" w:rsidRDefault="1862DF4D" w:rsidP="00553DF7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eastAsia="Times New Roman" w:hAnsi="Century Gothic" w:cs="Times New Roman"/>
          <w:sz w:val="23"/>
          <w:szCs w:val="23"/>
        </w:rPr>
        <w:t>###</w:t>
      </w:r>
    </w:p>
    <w:sectPr w:rsidR="07E6BF5C" w:rsidRPr="00DC5888" w:rsidSect="003D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622A76"/>
    <w:rsid w:val="000714BA"/>
    <w:rsid w:val="001662A1"/>
    <w:rsid w:val="00170B1E"/>
    <w:rsid w:val="003D18E6"/>
    <w:rsid w:val="00553DF7"/>
    <w:rsid w:val="00571B3F"/>
    <w:rsid w:val="006D62A8"/>
    <w:rsid w:val="00755B2E"/>
    <w:rsid w:val="007C5C59"/>
    <w:rsid w:val="007E638F"/>
    <w:rsid w:val="008B10C7"/>
    <w:rsid w:val="00B83AC8"/>
    <w:rsid w:val="00C86A91"/>
    <w:rsid w:val="00CC3689"/>
    <w:rsid w:val="00D7713B"/>
    <w:rsid w:val="00DC5888"/>
    <w:rsid w:val="00E64BCA"/>
    <w:rsid w:val="023AECE4"/>
    <w:rsid w:val="02B8B628"/>
    <w:rsid w:val="061DF4FB"/>
    <w:rsid w:val="07E6BF5C"/>
    <w:rsid w:val="0B560895"/>
    <w:rsid w:val="0CCDE246"/>
    <w:rsid w:val="12E5E8CE"/>
    <w:rsid w:val="1862DF4D"/>
    <w:rsid w:val="1E3598A3"/>
    <w:rsid w:val="1E7C5B3C"/>
    <w:rsid w:val="21D3AEC6"/>
    <w:rsid w:val="2E9D8C30"/>
    <w:rsid w:val="369FBE12"/>
    <w:rsid w:val="3B167CE1"/>
    <w:rsid w:val="6176DA86"/>
    <w:rsid w:val="61B2C769"/>
    <w:rsid w:val="64A711C9"/>
    <w:rsid w:val="6A1C4A6A"/>
    <w:rsid w:val="73622A76"/>
    <w:rsid w:val="7CB33505"/>
    <w:rsid w:val="7DEDE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8C30"/>
  <w15:docId w15:val="{038AC275-710D-4C1E-AC14-C4CAD58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F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C069-5CC6-4619-94B9-2F5D337628A0}"/>
      </w:docPartPr>
      <w:docPartBody>
        <w:p w:rsidR="002D7B74" w:rsidRDefault="002D7B74">
          <w:r w:rsidRPr="006852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652C79C0064182184C70957E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7DE-336B-534F-BFAB-60424CF5A2D5}"/>
      </w:docPartPr>
      <w:docPartBody>
        <w:p w:rsidR="00000000" w:rsidRDefault="00755E69" w:rsidP="00755E69">
          <w:pPr>
            <w:pStyle w:val="567E652C79C0064182184C70957E13E9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4"/>
    <w:rsid w:val="00133155"/>
    <w:rsid w:val="002D7B74"/>
    <w:rsid w:val="00755E69"/>
    <w:rsid w:val="00A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E69"/>
    <w:rPr>
      <w:color w:val="808080"/>
    </w:rPr>
  </w:style>
  <w:style w:type="paragraph" w:customStyle="1" w:styleId="567E652C79C0064182184C70957E13E9">
    <w:name w:val="567E652C79C0064182184C70957E13E9"/>
    <w:rsid w:val="00755E6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67820-C834-4D10-8F47-36DB2994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56810-2933-42F7-81C7-0F2F331E7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C7BE-93EC-4524-B4EF-27EE2E8A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Timothy Weisberg</cp:lastModifiedBy>
  <cp:revision>5</cp:revision>
  <dcterms:created xsi:type="dcterms:W3CDTF">2020-06-18T19:49:00Z</dcterms:created>
  <dcterms:modified xsi:type="dcterms:W3CDTF">2020-06-18T20:00:00Z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Order">
    <vt:r8>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