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F876B" w14:textId="79B313FE" w:rsidR="00C565FA" w:rsidRPr="00867BDD" w:rsidRDefault="00C565FA" w:rsidP="00C565FA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</w:rPr>
      </w:pPr>
      <w:r w:rsidRPr="00867BDD">
        <w:rPr>
          <w:rFonts w:ascii="Century Gothic" w:hAnsi="Century Gothic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C3504A7" wp14:editId="2EA980DF">
            <wp:simplePos x="0" y="0"/>
            <wp:positionH relativeFrom="column">
              <wp:posOffset>4781550</wp:posOffset>
            </wp:positionH>
            <wp:positionV relativeFrom="paragraph">
              <wp:posOffset>-244475</wp:posOffset>
            </wp:positionV>
            <wp:extent cx="1143000" cy="6858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Inititave Logo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C1" w:rsidRPr="00867BDD">
        <w:rPr>
          <w:rFonts w:ascii="Century Gothic" w:hAnsi="Century Gothic"/>
        </w:rPr>
        <w:t>FOR IMMEDIATE RELEASE</w:t>
      </w:r>
      <w:r w:rsidR="005E27C1" w:rsidRPr="00867BDD">
        <w:rPr>
          <w:rFonts w:ascii="Century Gothic" w:hAnsi="Century Gothic"/>
        </w:rPr>
        <w:tab/>
      </w:r>
    </w:p>
    <w:sdt>
      <w:sdtPr>
        <w:rPr>
          <w:rFonts w:ascii="Century Gothic" w:hAnsi="Century Gothic"/>
          <w:highlight w:val="yellow"/>
        </w:rPr>
        <w:id w:val="-1433353859"/>
        <w:placeholder>
          <w:docPart w:val="DefaultPlaceholder_-1854013440"/>
        </w:placeholder>
      </w:sdtPr>
      <w:sdtEndPr/>
      <w:sdtContent>
        <w:p w14:paraId="2352FB89" w14:textId="60B2DD17" w:rsidR="00C565FA" w:rsidRPr="00867BDD" w:rsidRDefault="00965E8C" w:rsidP="00C565FA">
          <w:pPr>
            <w:widowControl w:val="0"/>
            <w:tabs>
              <w:tab w:val="left" w:pos="725"/>
              <w:tab w:val="left" w:pos="1445"/>
              <w:tab w:val="left" w:pos="2885"/>
              <w:tab w:val="left" w:pos="4325"/>
              <w:tab w:val="left" w:pos="5765"/>
            </w:tabs>
            <w:autoSpaceDE w:val="0"/>
            <w:autoSpaceDN w:val="0"/>
            <w:adjustRightInd w:val="0"/>
            <w:rPr>
              <w:rFonts w:ascii="Century Gothic" w:hAnsi="Century Gothic"/>
              <w:b/>
              <w:color w:val="000000"/>
            </w:rPr>
          </w:pPr>
          <w:r w:rsidRPr="00867BDD">
            <w:rPr>
              <w:rFonts w:ascii="Century Gothic" w:hAnsi="Century Gothic"/>
              <w:highlight w:val="yellow"/>
            </w:rPr>
            <w:t>Enter Month, Day and Year</w:t>
          </w:r>
        </w:p>
      </w:sdtContent>
    </w:sdt>
    <w:p w14:paraId="2932C6A1" w14:textId="77777777" w:rsidR="00C565FA" w:rsidRPr="00867BDD" w:rsidRDefault="00C565FA" w:rsidP="00C565FA">
      <w:pPr>
        <w:rPr>
          <w:rFonts w:ascii="Century Gothic" w:hAnsi="Century Gothic"/>
        </w:rPr>
      </w:pPr>
    </w:p>
    <w:p w14:paraId="76CA73AE" w14:textId="69D2A218" w:rsidR="00FD0213" w:rsidRPr="00867BDD" w:rsidRDefault="00FD0213" w:rsidP="00C565FA">
      <w:pPr>
        <w:rPr>
          <w:rFonts w:ascii="Century Gothic" w:hAnsi="Century Gothic"/>
        </w:rPr>
      </w:pPr>
      <w:r w:rsidRPr="00867BDD">
        <w:rPr>
          <w:rFonts w:ascii="Century Gothic" w:hAnsi="Century Gothic"/>
          <w:color w:val="000000"/>
        </w:rPr>
        <w:t xml:space="preserve">Contact:  </w:t>
      </w:r>
      <w:sdt>
        <w:sdtPr>
          <w:rPr>
            <w:rFonts w:ascii="Century Gothic" w:hAnsi="Century Gothic"/>
            <w:color w:val="000000"/>
          </w:rPr>
          <w:id w:val="-158946302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867BDD">
            <w:rPr>
              <w:rFonts w:ascii="Century Gothic" w:hAnsi="Century Gothic"/>
              <w:color w:val="000000"/>
              <w:highlight w:val="yellow"/>
            </w:rPr>
            <w:t>Enter First and Last Name, Title, Email and Phone Number</w:t>
          </w:r>
        </w:sdtContent>
      </w:sdt>
    </w:p>
    <w:p w14:paraId="4FC4C2F6" w14:textId="77777777" w:rsidR="00575D12" w:rsidRPr="00867BDD" w:rsidRDefault="00575D12" w:rsidP="00575D12">
      <w:pPr>
        <w:pStyle w:val="Title"/>
        <w:ind w:right="0"/>
        <w:jc w:val="left"/>
        <w:rPr>
          <w:rFonts w:ascii="Century Gothic" w:hAnsi="Century Gothic"/>
          <w:b w:val="0"/>
          <w:sz w:val="24"/>
          <w:szCs w:val="24"/>
        </w:rPr>
      </w:pPr>
    </w:p>
    <w:p w14:paraId="4A782ECF" w14:textId="7D407D07" w:rsidR="006E28D4" w:rsidRPr="00867BDD" w:rsidRDefault="00867BDD" w:rsidP="0031378A">
      <w:pPr>
        <w:jc w:val="center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  <w:highlight w:val="yellow"/>
          </w:rPr>
          <w:id w:val="1544713042"/>
          <w:placeholder>
            <w:docPart w:val="DefaultPlaceholder_-1854013440"/>
          </w:placeholder>
        </w:sdtPr>
        <w:sdtEndPr/>
        <w:sdtContent>
          <w:r w:rsidR="00965E8C" w:rsidRPr="00867BDD">
            <w:rPr>
              <w:rFonts w:ascii="Century Gothic" w:hAnsi="Century Gothic"/>
              <w:b/>
              <w:highlight w:val="yellow"/>
            </w:rPr>
            <w:t>Enter Number</w:t>
          </w:r>
        </w:sdtContent>
      </w:sdt>
      <w:r w:rsidR="00965E8C" w:rsidRPr="00867BDD">
        <w:rPr>
          <w:rFonts w:ascii="Century Gothic" w:hAnsi="Century Gothic"/>
          <w:b/>
        </w:rPr>
        <w:t xml:space="preserve"> Cited During </w:t>
      </w:r>
      <w:r w:rsidR="00B22FD6" w:rsidRPr="00867BDD">
        <w:rPr>
          <w:rFonts w:ascii="Century Gothic" w:hAnsi="Century Gothic"/>
          <w:b/>
        </w:rPr>
        <w:t>Bicycle</w:t>
      </w:r>
      <w:r w:rsidR="00965E8C" w:rsidRPr="00867BDD">
        <w:rPr>
          <w:rFonts w:ascii="Century Gothic" w:hAnsi="Century Gothic"/>
          <w:b/>
        </w:rPr>
        <w:t xml:space="preserve"> Safety Enforcement Operation</w:t>
      </w:r>
    </w:p>
    <w:p w14:paraId="7FA89410" w14:textId="77777777" w:rsidR="006E28D4" w:rsidRPr="00867BDD" w:rsidRDefault="006E28D4" w:rsidP="006E28D4">
      <w:pPr>
        <w:rPr>
          <w:rFonts w:ascii="Century Gothic" w:hAnsi="Century Gothic"/>
        </w:rPr>
      </w:pPr>
    </w:p>
    <w:p w14:paraId="0323318D" w14:textId="500AC2D8" w:rsidR="00965E8C" w:rsidRPr="00867BDD" w:rsidRDefault="00867BDD" w:rsidP="005E27C1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1999769996"/>
          <w:placeholder>
            <w:docPart w:val="DefaultPlaceholder_-1854013440"/>
          </w:placeholder>
        </w:sdtPr>
        <w:sdtEndPr/>
        <w:sdtContent>
          <w:r w:rsidR="00965E8C" w:rsidRPr="00867BDD">
            <w:rPr>
              <w:rFonts w:ascii="Century Gothic" w:hAnsi="Century Gothic"/>
              <w:highlight w:val="yellow"/>
            </w:rPr>
            <w:t>Enter Your City</w:t>
          </w:r>
        </w:sdtContent>
      </w:sdt>
      <w:r w:rsidR="00965E8C" w:rsidRPr="00867BDD">
        <w:rPr>
          <w:rFonts w:ascii="Century Gothic" w:hAnsi="Century Gothic"/>
        </w:rPr>
        <w:t xml:space="preserve">, </w:t>
      </w:r>
      <w:r w:rsidR="005E27C1" w:rsidRPr="00867BDD">
        <w:rPr>
          <w:rFonts w:ascii="Century Gothic" w:hAnsi="Century Gothic"/>
        </w:rPr>
        <w:t>C</w:t>
      </w:r>
      <w:r w:rsidR="00ED7406" w:rsidRPr="00867BDD">
        <w:rPr>
          <w:rFonts w:ascii="Century Gothic" w:hAnsi="Century Gothic"/>
        </w:rPr>
        <w:t>alif.</w:t>
      </w:r>
      <w:r w:rsidR="005E27C1" w:rsidRPr="00867BDD">
        <w:rPr>
          <w:rFonts w:ascii="Century Gothic" w:hAnsi="Century Gothic"/>
        </w:rPr>
        <w:t xml:space="preserve"> – </w:t>
      </w:r>
      <w:sdt>
        <w:sdtPr>
          <w:rPr>
            <w:rFonts w:ascii="Century Gothic" w:hAnsi="Century Gothic"/>
          </w:rPr>
          <w:id w:val="4943350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867BDD">
            <w:rPr>
              <w:rFonts w:ascii="Century Gothic" w:hAnsi="Century Gothic"/>
              <w:highlight w:val="yellow"/>
            </w:rPr>
            <w:t>Enter Your City/County Sheriff’s Department</w:t>
          </w:r>
        </w:sdtContent>
      </w:sdt>
      <w:r w:rsidR="00965E8C" w:rsidRPr="00867BDD">
        <w:rPr>
          <w:rFonts w:ascii="Century Gothic" w:hAnsi="Century Gothic"/>
        </w:rPr>
        <w:t xml:space="preserve"> issued </w:t>
      </w:r>
      <w:sdt>
        <w:sdtPr>
          <w:rPr>
            <w:rFonts w:ascii="Century Gothic" w:hAnsi="Century Gothic"/>
          </w:rPr>
          <w:id w:val="147171151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867BDD">
            <w:rPr>
              <w:rFonts w:ascii="Century Gothic" w:hAnsi="Century Gothic"/>
              <w:highlight w:val="yellow"/>
            </w:rPr>
            <w:t>Enter number of citations</w:t>
          </w:r>
        </w:sdtContent>
      </w:sdt>
      <w:r w:rsidR="00965E8C" w:rsidRPr="00867BDD">
        <w:rPr>
          <w:rFonts w:ascii="Century Gothic" w:hAnsi="Century Gothic"/>
        </w:rPr>
        <w:t xml:space="preserve"> for a variety of violations made by </w:t>
      </w:r>
      <w:r w:rsidR="00392FA3" w:rsidRPr="00867BDD">
        <w:rPr>
          <w:rFonts w:ascii="Century Gothic" w:hAnsi="Century Gothic"/>
        </w:rPr>
        <w:t xml:space="preserve">drivers and </w:t>
      </w:r>
      <w:r w:rsidR="004A1C87" w:rsidRPr="00867BDD">
        <w:rPr>
          <w:rFonts w:ascii="Century Gothic" w:hAnsi="Century Gothic"/>
        </w:rPr>
        <w:t>bicyclists</w:t>
      </w:r>
      <w:r w:rsidR="00392FA3" w:rsidRPr="00867BD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92460416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867BDD">
            <w:rPr>
              <w:rFonts w:ascii="Century Gothic" w:hAnsi="Century Gothic"/>
              <w:highlight w:val="yellow"/>
            </w:rPr>
            <w:t xml:space="preserve">Delete </w:t>
          </w:r>
          <w:r w:rsidR="002A2DE8" w:rsidRPr="00867BDD">
            <w:rPr>
              <w:rFonts w:ascii="Century Gothic" w:hAnsi="Century Gothic"/>
              <w:highlight w:val="yellow"/>
            </w:rPr>
            <w:t xml:space="preserve">a </w:t>
          </w:r>
          <w:r w:rsidR="00965E8C" w:rsidRPr="00867BDD">
            <w:rPr>
              <w:rFonts w:ascii="Century Gothic" w:hAnsi="Century Gothic"/>
              <w:highlight w:val="yellow"/>
            </w:rPr>
            <w:t>category (bicyclists, pedestrians or drivers) if no citations were issued</w:t>
          </w:r>
        </w:sdtContent>
      </w:sdt>
      <w:r w:rsidR="00965E8C" w:rsidRPr="00867BDD">
        <w:rPr>
          <w:rFonts w:ascii="Century Gothic" w:hAnsi="Century Gothic"/>
        </w:rPr>
        <w:t xml:space="preserve"> during a </w:t>
      </w:r>
      <w:r w:rsidR="004A1C87" w:rsidRPr="00867BDD">
        <w:rPr>
          <w:rFonts w:ascii="Century Gothic" w:hAnsi="Century Gothic"/>
        </w:rPr>
        <w:t>bicycle</w:t>
      </w:r>
      <w:r w:rsidR="00965E8C" w:rsidRPr="00867BDD">
        <w:rPr>
          <w:rFonts w:ascii="Century Gothic" w:hAnsi="Century Gothic"/>
        </w:rPr>
        <w:t xml:space="preserve"> safety enforcement operation</w:t>
      </w:r>
      <w:r w:rsidR="00392FA3" w:rsidRPr="00867BDD">
        <w:rPr>
          <w:rFonts w:ascii="Century Gothic" w:hAnsi="Century Gothic"/>
        </w:rPr>
        <w:t xml:space="preserve"> on</w:t>
      </w:r>
      <w:r w:rsidR="002A2DE8" w:rsidRPr="00867BD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88301512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A2DE8" w:rsidRPr="00867BDD">
            <w:rPr>
              <w:rFonts w:ascii="Century Gothic" w:hAnsi="Century Gothic"/>
              <w:highlight w:val="yellow"/>
            </w:rPr>
            <w:t>Enter month and date</w:t>
          </w:r>
        </w:sdtContent>
      </w:sdt>
      <w:r w:rsidR="00965E8C" w:rsidRPr="00867BDD">
        <w:rPr>
          <w:rFonts w:ascii="Century Gothic" w:hAnsi="Century Gothic"/>
        </w:rPr>
        <w:t>.</w:t>
      </w:r>
    </w:p>
    <w:p w14:paraId="011FB613" w14:textId="3898A4FC" w:rsidR="00965E8C" w:rsidRPr="00867BDD" w:rsidRDefault="00965E8C" w:rsidP="005E27C1">
      <w:pPr>
        <w:rPr>
          <w:rFonts w:ascii="Century Gothic" w:hAnsi="Century Gothic"/>
        </w:rPr>
      </w:pPr>
    </w:p>
    <w:p w14:paraId="52FE2639" w14:textId="3B02E3C7" w:rsidR="00965E8C" w:rsidRPr="00867BDD" w:rsidRDefault="00965E8C" w:rsidP="005E27C1">
      <w:pPr>
        <w:rPr>
          <w:rFonts w:ascii="Century Gothic" w:hAnsi="Century Gothic"/>
        </w:rPr>
      </w:pPr>
      <w:r w:rsidRPr="00867BDD">
        <w:rPr>
          <w:rFonts w:ascii="Century Gothic" w:hAnsi="Century Gothic"/>
        </w:rPr>
        <w:t xml:space="preserve">The operation took place at </w:t>
      </w:r>
      <w:sdt>
        <w:sdtPr>
          <w:rPr>
            <w:rFonts w:ascii="Century Gothic" w:hAnsi="Century Gothic"/>
          </w:rPr>
          <w:id w:val="-196857791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867BDD">
            <w:rPr>
              <w:rFonts w:ascii="Century Gothic" w:hAnsi="Century Gothic"/>
              <w:highlight w:val="yellow"/>
            </w:rPr>
            <w:t>Enter locations</w:t>
          </w:r>
          <w:r w:rsidR="00E24E0D" w:rsidRPr="00867BDD">
            <w:rPr>
              <w:rFonts w:ascii="Century Gothic" w:hAnsi="Century Gothic"/>
              <w:highlight w:val="yellow"/>
            </w:rPr>
            <w:t>/intersections</w:t>
          </w:r>
          <w:r w:rsidRPr="00867BDD">
            <w:rPr>
              <w:rFonts w:ascii="Century Gothic" w:hAnsi="Century Gothic"/>
              <w:highlight w:val="yellow"/>
            </w:rPr>
            <w:t xml:space="preserve"> of enforcement.</w:t>
          </w:r>
        </w:sdtContent>
      </w:sdt>
      <w:r w:rsidRPr="00867BDD">
        <w:rPr>
          <w:rFonts w:ascii="Century Gothic" w:hAnsi="Century Gothic"/>
          <w:highlight w:val="yellow"/>
        </w:rPr>
        <w:t xml:space="preserve"> </w:t>
      </w:r>
      <w:sdt>
        <w:sdtPr>
          <w:rPr>
            <w:rFonts w:ascii="Century Gothic" w:hAnsi="Century Gothic"/>
            <w:highlight w:val="yellow"/>
          </w:rPr>
          <w:id w:val="-1271858131"/>
          <w:placeholder>
            <w:docPart w:val="DefaultPlaceholder_-1854013440"/>
          </w:placeholder>
        </w:sdtPr>
        <w:sdtEndPr/>
        <w:sdtContent>
          <w:r w:rsidRPr="00867BDD">
            <w:rPr>
              <w:rFonts w:ascii="Century Gothic" w:hAnsi="Century Gothic"/>
              <w:highlight w:val="yellow"/>
            </w:rPr>
            <w:t>Enter city of enforcement if no locations specifie</w:t>
          </w:r>
          <w:r w:rsidR="00EF1475" w:rsidRPr="00867BDD">
            <w:rPr>
              <w:rFonts w:ascii="Century Gothic" w:hAnsi="Century Gothic"/>
              <w:highlight w:val="yellow"/>
            </w:rPr>
            <w:t>d</w:t>
          </w:r>
        </w:sdtContent>
      </w:sdt>
      <w:r w:rsidR="00EF1475" w:rsidRPr="00867BDD">
        <w:rPr>
          <w:rFonts w:ascii="Century Gothic" w:hAnsi="Century Gothic"/>
          <w:highlight w:val="yellow"/>
        </w:rPr>
        <w:t xml:space="preserve"> </w:t>
      </w:r>
      <w:r w:rsidR="00EF1475" w:rsidRPr="00867BDD">
        <w:rPr>
          <w:rFonts w:ascii="Century Gothic" w:hAnsi="Century Gothic"/>
        </w:rPr>
        <w:t xml:space="preserve">from </w:t>
      </w:r>
      <w:sdt>
        <w:sdtPr>
          <w:rPr>
            <w:rFonts w:ascii="Century Gothic" w:hAnsi="Century Gothic"/>
          </w:rPr>
          <w:id w:val="-170455556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F1475" w:rsidRPr="00867BDD">
            <w:rPr>
              <w:rFonts w:ascii="Century Gothic" w:hAnsi="Century Gothic"/>
              <w:highlight w:val="yellow"/>
            </w:rPr>
            <w:t>Enter time a.m. to p.m. or p.m. to p.m</w:t>
          </w:r>
        </w:sdtContent>
      </w:sdt>
      <w:r w:rsidR="00EF1475" w:rsidRPr="00867BDD">
        <w:rPr>
          <w:rFonts w:ascii="Century Gothic" w:hAnsi="Century Gothic"/>
          <w:highlight w:val="yellow"/>
        </w:rPr>
        <w:t>.</w:t>
      </w:r>
      <w:r w:rsidRPr="00867BD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23794339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867BDD">
            <w:rPr>
              <w:rFonts w:ascii="Century Gothic" w:hAnsi="Century Gothic"/>
              <w:highlight w:val="yellow"/>
            </w:rPr>
            <w:t>Enter number of people who were stopped</w:t>
          </w:r>
        </w:sdtContent>
      </w:sdt>
      <w:r w:rsidRPr="00867BDD">
        <w:rPr>
          <w:rFonts w:ascii="Century Gothic" w:hAnsi="Century Gothic"/>
        </w:rPr>
        <w:t xml:space="preserve"> people were </w:t>
      </w:r>
      <w:r w:rsidR="00C4240E" w:rsidRPr="00867BDD">
        <w:rPr>
          <w:rFonts w:ascii="Century Gothic" w:hAnsi="Century Gothic"/>
        </w:rPr>
        <w:t>contacted during the operation.</w:t>
      </w:r>
    </w:p>
    <w:p w14:paraId="52C3535E" w14:textId="75BA2E50" w:rsidR="00965E8C" w:rsidRPr="00867BDD" w:rsidRDefault="00965E8C" w:rsidP="005E27C1">
      <w:pPr>
        <w:rPr>
          <w:rFonts w:ascii="Century Gothic" w:hAnsi="Century Gothic"/>
        </w:rPr>
      </w:pPr>
    </w:p>
    <w:p w14:paraId="7D5C270D" w14:textId="3718BF37" w:rsidR="00C4240E" w:rsidRPr="00867BDD" w:rsidRDefault="00867BDD" w:rsidP="005E27C1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662691579"/>
          <w:placeholder>
            <w:docPart w:val="DefaultPlaceholder_-1854013440"/>
          </w:placeholder>
        </w:sdtPr>
        <w:sdtEndPr/>
        <w:sdtContent>
          <w:r w:rsidR="00C4240E" w:rsidRPr="00867BDD">
            <w:rPr>
              <w:rFonts w:ascii="Century Gothic" w:hAnsi="Century Gothic"/>
              <w:highlight w:val="yellow"/>
            </w:rPr>
            <w:t>Enter number of drivers</w:t>
          </w:r>
        </w:sdtContent>
      </w:sdt>
      <w:r w:rsidR="00C4240E" w:rsidRPr="00867BDD">
        <w:rPr>
          <w:rFonts w:ascii="Century Gothic" w:hAnsi="Century Gothic"/>
        </w:rPr>
        <w:t xml:space="preserve"> </w:t>
      </w:r>
      <w:proofErr w:type="spellStart"/>
      <w:r w:rsidR="00C4240E" w:rsidRPr="00867BDD">
        <w:rPr>
          <w:rFonts w:ascii="Century Gothic" w:hAnsi="Century Gothic"/>
        </w:rPr>
        <w:t>drivers</w:t>
      </w:r>
      <w:proofErr w:type="spellEnd"/>
      <w:r w:rsidR="00C4240E" w:rsidRPr="00867BDD">
        <w:rPr>
          <w:rFonts w:ascii="Century Gothic" w:hAnsi="Century Gothic"/>
        </w:rPr>
        <w:t xml:space="preserve"> were cited for violations including </w:t>
      </w:r>
      <w:sdt>
        <w:sdtPr>
          <w:rPr>
            <w:rFonts w:ascii="Century Gothic" w:hAnsi="Century Gothic"/>
          </w:rPr>
          <w:id w:val="154502592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C4240E" w:rsidRPr="00867BDD">
            <w:rPr>
              <w:rFonts w:ascii="Century Gothic" w:hAnsi="Century Gothic"/>
              <w:highlight w:val="yellow"/>
            </w:rPr>
            <w:t>Enter CVC violation types as applicable 21950(a) Driver failure to yield, 21950(c) Unsafe speed at crosswalks, 21979 blocking crosswalk, 22107 Unsafe turn</w:t>
          </w:r>
          <w:r w:rsidR="00C83C13" w:rsidRPr="00867BDD">
            <w:rPr>
              <w:rFonts w:ascii="Century Gothic" w:hAnsi="Century Gothic"/>
              <w:highlight w:val="yellow"/>
            </w:rPr>
            <w:t>, 21760(b) 3 feet rule passing bicyclist,</w:t>
          </w:r>
          <w:r w:rsidR="00C4240E" w:rsidRPr="00867BDD">
            <w:rPr>
              <w:rFonts w:ascii="Century Gothic" w:hAnsi="Century Gothic"/>
              <w:highlight w:val="yellow"/>
            </w:rPr>
            <w:t xml:space="preserve"> or any other vehicle code violation not listed above</w:t>
          </w:r>
        </w:sdtContent>
      </w:sdt>
      <w:r w:rsidR="00C4240E" w:rsidRPr="00867BDD">
        <w:rPr>
          <w:rFonts w:ascii="Century Gothic" w:hAnsi="Century Gothic"/>
        </w:rPr>
        <w:t xml:space="preserve">. In addition, </w:t>
      </w:r>
      <w:sdt>
        <w:sdtPr>
          <w:rPr>
            <w:rFonts w:ascii="Century Gothic" w:hAnsi="Century Gothic"/>
          </w:rPr>
          <w:id w:val="-171695770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56BFA" w:rsidRPr="00867BDD">
            <w:rPr>
              <w:rFonts w:ascii="Century Gothic" w:hAnsi="Century Gothic"/>
              <w:highlight w:val="yellow"/>
            </w:rPr>
            <w:t>Enter number of bicyclists cited</w:t>
          </w:r>
        </w:sdtContent>
      </w:sdt>
      <w:r w:rsidR="00256BFA" w:rsidRPr="00867BDD">
        <w:rPr>
          <w:rFonts w:ascii="Century Gothic" w:hAnsi="Century Gothic"/>
        </w:rPr>
        <w:t xml:space="preserve"> bicyclists were cited for violations including </w:t>
      </w:r>
      <w:sdt>
        <w:sdtPr>
          <w:rPr>
            <w:rFonts w:ascii="Century Gothic" w:hAnsi="Century Gothic"/>
          </w:rPr>
          <w:id w:val="-176421639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56BFA" w:rsidRPr="00867BDD">
            <w:rPr>
              <w:rFonts w:ascii="Century Gothic" w:hAnsi="Century Gothic"/>
              <w:highlight w:val="yellow"/>
            </w:rPr>
            <w:t>Enter specific violation such as CVC 21650.1 Must ride in the same direction as traffic, 22107 Unsafe turn, 22350 Unsafe speed, 21200.5 DUI on a bicycle, 21208(a) Must use bike lane when available, 21453/21453(a) Failure to stop at red light/red, 21801 Failure to yield/21804(a) Failure to yield right-of-way or any other vehicle code violation not listed above</w:t>
          </w:r>
        </w:sdtContent>
      </w:sdt>
      <w:r w:rsidR="00256BFA" w:rsidRPr="00867BDD">
        <w:rPr>
          <w:rFonts w:ascii="Century Gothic" w:hAnsi="Century Gothic"/>
          <w:highlight w:val="yellow"/>
        </w:rPr>
        <w:t>.</w:t>
      </w:r>
    </w:p>
    <w:p w14:paraId="389A3046" w14:textId="38C9CA6E" w:rsidR="000051A7" w:rsidRPr="00867BDD" w:rsidRDefault="000051A7" w:rsidP="005E27C1">
      <w:pPr>
        <w:rPr>
          <w:rFonts w:ascii="Century Gothic" w:hAnsi="Century Gothic"/>
        </w:rPr>
      </w:pPr>
    </w:p>
    <w:p w14:paraId="3067B69A" w14:textId="2B4ED603" w:rsidR="00224177" w:rsidRPr="00867BDD" w:rsidRDefault="00C4240E" w:rsidP="005E27C1">
      <w:pPr>
        <w:rPr>
          <w:rFonts w:ascii="Century Gothic" w:hAnsi="Century Gothic"/>
        </w:rPr>
      </w:pPr>
      <w:r w:rsidRPr="00867BDD">
        <w:rPr>
          <w:rFonts w:ascii="Century Gothic" w:hAnsi="Century Gothic"/>
        </w:rPr>
        <w:t>“</w:t>
      </w:r>
      <w:r w:rsidR="00256BFA" w:rsidRPr="00867BDD">
        <w:rPr>
          <w:rFonts w:ascii="Century Gothic" w:hAnsi="Century Gothic"/>
        </w:rPr>
        <w:t>It’s important for drivers to remember to share the road, as bicyclists have the same rights and rules as vehicle</w:t>
      </w:r>
      <w:r w:rsidR="009D00AA" w:rsidRPr="00867BDD">
        <w:rPr>
          <w:rFonts w:ascii="Century Gothic" w:hAnsi="Century Gothic"/>
        </w:rPr>
        <w:t>s</w:t>
      </w:r>
      <w:r w:rsidR="00256BFA" w:rsidRPr="00867BDD">
        <w:rPr>
          <w:rFonts w:ascii="Century Gothic" w:hAnsi="Century Gothic"/>
        </w:rPr>
        <w:t xml:space="preserve">,” </w:t>
      </w:r>
      <w:sdt>
        <w:sdtPr>
          <w:rPr>
            <w:rFonts w:ascii="Century Gothic" w:hAnsi="Century Gothic"/>
          </w:rPr>
          <w:id w:val="-193843862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4177" w:rsidRPr="00867BDD">
            <w:rPr>
              <w:rFonts w:ascii="Century Gothic" w:hAnsi="Century Gothic"/>
              <w:highlight w:val="yellow"/>
            </w:rPr>
            <w:t>Enter Name of Police/Sheriff’s Department</w:t>
          </w:r>
        </w:sdtContent>
      </w:sdt>
      <w:r w:rsidR="00224177" w:rsidRPr="00867BD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35084962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4177" w:rsidRPr="00867BDD">
            <w:rPr>
              <w:rFonts w:ascii="Century Gothic" w:hAnsi="Century Gothic"/>
              <w:highlight w:val="yellow"/>
            </w:rPr>
            <w:t>Enter Rank, First Name, Last Name</w:t>
          </w:r>
        </w:sdtContent>
      </w:sdt>
      <w:r w:rsidR="00224177" w:rsidRPr="00867BDD">
        <w:rPr>
          <w:rFonts w:ascii="Century Gothic" w:hAnsi="Century Gothic"/>
        </w:rPr>
        <w:t xml:space="preserve"> said. “</w:t>
      </w:r>
      <w:r w:rsidR="009D00AA" w:rsidRPr="00867BDD">
        <w:rPr>
          <w:rFonts w:ascii="Century Gothic" w:hAnsi="Century Gothic"/>
        </w:rPr>
        <w:t xml:space="preserve">However, bicyclists should be mindful that drivers have places to go as well. It’s about coexisting in a safe roadway environment that accounts for all types of ways we get around.” </w:t>
      </w:r>
    </w:p>
    <w:p w14:paraId="107FFD3C" w14:textId="3E9334ED" w:rsidR="005E27C1" w:rsidRPr="00867BDD" w:rsidRDefault="005E27C1" w:rsidP="005E27C1">
      <w:pPr>
        <w:rPr>
          <w:rFonts w:ascii="Century Gothic" w:hAnsi="Century Gothic"/>
        </w:rPr>
      </w:pPr>
    </w:p>
    <w:p w14:paraId="58AE4F02" w14:textId="5D98D7D3" w:rsidR="000051A7" w:rsidRPr="00867BDD" w:rsidRDefault="706A8458" w:rsidP="000051A7">
      <w:pPr>
        <w:rPr>
          <w:rFonts w:ascii="Century Gothic" w:hAnsi="Century Gothic"/>
        </w:rPr>
      </w:pPr>
      <w:r w:rsidRPr="00867BDD">
        <w:rPr>
          <w:rFonts w:ascii="Century Gothic" w:hAnsi="Century Gothic"/>
        </w:rPr>
        <w:t xml:space="preserve">Like pedestrians, the number of vehicle crashes involving bicyclists continues to go in the wrong direction. So far this year, </w:t>
      </w:r>
      <w:sdt>
        <w:sdtPr>
          <w:rPr>
            <w:rFonts w:ascii="Century Gothic" w:hAnsi="Century Gothic"/>
          </w:rPr>
          <w:id w:val="-152593518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867BDD">
            <w:rPr>
              <w:rFonts w:ascii="Century Gothic" w:hAnsi="Century Gothic"/>
              <w:highlight w:val="yellow"/>
            </w:rPr>
            <w:t>Enter number of bicyclists killed</w:t>
          </w:r>
        </w:sdtContent>
      </w:sdt>
      <w:r w:rsidRPr="00867BDD">
        <w:rPr>
          <w:rFonts w:ascii="Century Gothic" w:hAnsi="Century Gothic"/>
        </w:rPr>
        <w:t xml:space="preserve"> bicyclists have been killed and another </w:t>
      </w:r>
      <w:sdt>
        <w:sdtPr>
          <w:rPr>
            <w:rFonts w:ascii="Century Gothic" w:hAnsi="Century Gothic"/>
          </w:rPr>
          <w:id w:val="-205653584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867BDD">
            <w:rPr>
              <w:rFonts w:ascii="Century Gothic" w:hAnsi="Century Gothic"/>
              <w:highlight w:val="yellow"/>
            </w:rPr>
            <w:t>Enter number of bicyclists injured</w:t>
          </w:r>
        </w:sdtContent>
      </w:sdt>
      <w:r w:rsidRPr="00867BDD">
        <w:rPr>
          <w:rFonts w:ascii="Century Gothic" w:hAnsi="Century Gothic"/>
        </w:rPr>
        <w:t xml:space="preserve"> </w:t>
      </w:r>
      <w:proofErr w:type="spellStart"/>
      <w:r w:rsidRPr="00867BDD">
        <w:rPr>
          <w:rFonts w:ascii="Century Gothic" w:hAnsi="Century Gothic"/>
        </w:rPr>
        <w:t>injured</w:t>
      </w:r>
      <w:proofErr w:type="spellEnd"/>
      <w:r w:rsidRPr="00867BDD">
        <w:rPr>
          <w:rFonts w:ascii="Century Gothic" w:hAnsi="Century Gothic"/>
        </w:rPr>
        <w:t xml:space="preserve"> in </w:t>
      </w:r>
      <w:sdt>
        <w:sdtPr>
          <w:rPr>
            <w:rFonts w:ascii="Century Gothic" w:hAnsi="Century Gothic"/>
          </w:rPr>
          <w:id w:val="-1757896496"/>
          <w:placeholder>
            <w:docPart w:val="DefaultPlaceholder_-1854013440"/>
          </w:placeholder>
        </w:sdtPr>
        <w:sdtEndPr/>
        <w:sdtContent>
          <w:r w:rsidRPr="00867BDD">
            <w:rPr>
              <w:rFonts w:ascii="Century Gothic" w:hAnsi="Century Gothic"/>
              <w:highlight w:val="yellow"/>
            </w:rPr>
            <w:t>Enter City or County</w:t>
          </w:r>
          <w:r w:rsidRPr="00867BDD">
            <w:rPr>
              <w:rFonts w:ascii="Century Gothic" w:hAnsi="Century Gothic"/>
            </w:rPr>
            <w:t>.</w:t>
          </w:r>
        </w:sdtContent>
      </w:sdt>
    </w:p>
    <w:p w14:paraId="245EF39A" w14:textId="444A6581" w:rsidR="004C7621" w:rsidRPr="00867BDD" w:rsidRDefault="004C7621" w:rsidP="000051A7">
      <w:pPr>
        <w:rPr>
          <w:rFonts w:ascii="Century Gothic" w:hAnsi="Century Gothic"/>
        </w:rPr>
      </w:pPr>
    </w:p>
    <w:p w14:paraId="3C748D14" w14:textId="73082A96" w:rsidR="004C7621" w:rsidRPr="00867BDD" w:rsidRDefault="00867BDD" w:rsidP="000051A7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939441926"/>
          <w:placeholder>
            <w:docPart w:val="DefaultPlaceholder_-1854013440"/>
          </w:placeholder>
        </w:sdtPr>
        <w:sdtEndPr/>
        <w:sdtContent>
          <w:r w:rsidR="004C7621" w:rsidRPr="00867BDD">
            <w:rPr>
              <w:rFonts w:ascii="Century Gothic" w:hAnsi="Century Gothic"/>
              <w:highlight w:val="yellow"/>
            </w:rPr>
            <w:t>Enter Name of Police/Sheriff’s Department</w:t>
          </w:r>
        </w:sdtContent>
      </w:sdt>
      <w:r w:rsidR="004C7621" w:rsidRPr="00867BDD">
        <w:rPr>
          <w:rFonts w:ascii="Century Gothic" w:hAnsi="Century Gothic"/>
        </w:rPr>
        <w:t xml:space="preserve"> will be holding another </w:t>
      </w:r>
      <w:r w:rsidR="0051017C" w:rsidRPr="00867BDD">
        <w:rPr>
          <w:rFonts w:ascii="Century Gothic" w:hAnsi="Century Gothic"/>
        </w:rPr>
        <w:t>bicycle</w:t>
      </w:r>
      <w:r w:rsidR="004C7621" w:rsidRPr="00867BDD">
        <w:rPr>
          <w:rFonts w:ascii="Century Gothic" w:hAnsi="Century Gothic"/>
        </w:rPr>
        <w:t xml:space="preserve"> safety enforcement operation on </w:t>
      </w:r>
      <w:sdt>
        <w:sdtPr>
          <w:rPr>
            <w:rFonts w:ascii="Century Gothic" w:hAnsi="Century Gothic"/>
          </w:rPr>
          <w:id w:val="91735925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4C7621" w:rsidRPr="00867BDD">
            <w:rPr>
              <w:rFonts w:ascii="Century Gothic" w:hAnsi="Century Gothic"/>
              <w:highlight w:val="yellow"/>
            </w:rPr>
            <w:t>Enter Month and Day</w:t>
          </w:r>
        </w:sdtContent>
      </w:sdt>
      <w:r w:rsidR="004C7621" w:rsidRPr="00867BDD">
        <w:rPr>
          <w:rFonts w:ascii="Century Gothic" w:hAnsi="Century Gothic"/>
        </w:rPr>
        <w:t>.</w:t>
      </w:r>
    </w:p>
    <w:p w14:paraId="58E9F889" w14:textId="77777777" w:rsidR="004E7D11" w:rsidRPr="00867BDD" w:rsidRDefault="004E7D11" w:rsidP="000051A7">
      <w:pPr>
        <w:rPr>
          <w:rFonts w:ascii="Century Gothic" w:hAnsi="Century Gothic"/>
        </w:rPr>
      </w:pPr>
    </w:p>
    <w:p w14:paraId="5B20B386" w14:textId="08ABB01E" w:rsidR="00DE4420" w:rsidRDefault="003121E3" w:rsidP="00867BDD">
      <w:pPr>
        <w:tabs>
          <w:tab w:val="left" w:pos="0"/>
        </w:tabs>
        <w:rPr>
          <w:rFonts w:ascii="Century Gothic" w:hAnsi="Century Gothic"/>
        </w:rPr>
      </w:pPr>
      <w:r w:rsidRPr="00867BDD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0740108C" wp14:editId="54F4FA01">
            <wp:simplePos x="0" y="0"/>
            <wp:positionH relativeFrom="margin">
              <wp:align>center</wp:align>
            </wp:positionH>
            <wp:positionV relativeFrom="paragraph">
              <wp:posOffset>403225</wp:posOffset>
            </wp:positionV>
            <wp:extent cx="1734233" cy="74295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23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hAnsi="Century Gothic"/>
            <w:highlight w:val="yellow"/>
          </w:rPr>
          <w:id w:val="1091518100"/>
          <w:placeholder>
            <w:docPart w:val="DefaultPlaceholder_-1854013440"/>
          </w:placeholder>
        </w:sdtPr>
        <w:sdtEndPr/>
        <w:sdtContent>
          <w:r w:rsidR="00C4240E" w:rsidRPr="00867BDD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C4240E" w:rsidRPr="00867BDD">
        <w:rPr>
          <w:rFonts w:ascii="Century Gothic" w:hAnsi="Century Gothic"/>
        </w:rPr>
        <w:t xml:space="preserve"> </w:t>
      </w:r>
      <w:r w:rsidR="004E7D11" w:rsidRPr="00867BDD">
        <w:rPr>
          <w:rFonts w:ascii="Century Gothic" w:hAnsi="Century Gothic"/>
        </w:rPr>
        <w:t xml:space="preserve">Funding for this </w:t>
      </w:r>
      <w:r w:rsidR="004C7621" w:rsidRPr="00867BDD">
        <w:rPr>
          <w:rFonts w:ascii="Century Gothic" w:hAnsi="Century Gothic"/>
        </w:rPr>
        <w:t xml:space="preserve">program </w:t>
      </w:r>
      <w:r w:rsidR="004E7D11" w:rsidRPr="00867BDD">
        <w:rPr>
          <w:rFonts w:ascii="Century Gothic" w:hAnsi="Century Gothic"/>
        </w:rPr>
        <w:t>was provided</w:t>
      </w:r>
      <w:r w:rsidR="006E28D4" w:rsidRPr="00867BDD">
        <w:rPr>
          <w:rFonts w:ascii="Century Gothic" w:hAnsi="Century Gothic"/>
        </w:rPr>
        <w:t xml:space="preserve"> </w:t>
      </w:r>
      <w:r w:rsidR="00930617" w:rsidRPr="00867BDD">
        <w:rPr>
          <w:rFonts w:ascii="Century Gothic" w:hAnsi="Century Gothic"/>
        </w:rPr>
        <w:t>by a</w:t>
      </w:r>
      <w:r w:rsidR="006E28D4" w:rsidRPr="00867BDD">
        <w:rPr>
          <w:rFonts w:ascii="Century Gothic" w:hAnsi="Century Gothic"/>
        </w:rPr>
        <w:t xml:space="preserve"> grant from the California Office of Traffic Safety, through the National Highway Traffic Safety Administration</w:t>
      </w:r>
    </w:p>
    <w:p w14:paraId="3D901257" w14:textId="77777777" w:rsidR="00867BDD" w:rsidRPr="00867BDD" w:rsidRDefault="00867BDD" w:rsidP="00867BDD">
      <w:pPr>
        <w:tabs>
          <w:tab w:val="left" w:pos="0"/>
        </w:tabs>
        <w:rPr>
          <w:rFonts w:ascii="Century Gothic" w:hAnsi="Century Gothic"/>
        </w:rPr>
      </w:pPr>
    </w:p>
    <w:p w14:paraId="4D975D53" w14:textId="77777777" w:rsidR="00867BDD" w:rsidRPr="00867BDD" w:rsidRDefault="00867BDD" w:rsidP="00867BDD">
      <w:pPr>
        <w:tabs>
          <w:tab w:val="left" w:pos="0"/>
        </w:tabs>
        <w:jc w:val="center"/>
        <w:rPr>
          <w:b/>
          <w:bCs/>
        </w:rPr>
      </w:pPr>
      <w:r w:rsidRPr="00867BDD">
        <w:rPr>
          <w:b/>
          <w:bCs/>
        </w:rPr>
        <w:t>###</w:t>
      </w:r>
    </w:p>
    <w:p w14:paraId="6CEE627C" w14:textId="32044ABC" w:rsidR="000A6574" w:rsidRPr="00867BDD" w:rsidRDefault="000A6574" w:rsidP="004C120E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</w:p>
    <w:sectPr w:rsidR="000A6574" w:rsidRPr="00867BDD" w:rsidSect="004C12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046"/>
    <w:multiLevelType w:val="hybridMultilevel"/>
    <w:tmpl w:val="78D88C48"/>
    <w:lvl w:ilvl="0" w:tplc="CB3C65E4">
      <w:start w:val="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236D"/>
    <w:multiLevelType w:val="hybridMultilevel"/>
    <w:tmpl w:val="6ECAA12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8D7B83"/>
    <w:multiLevelType w:val="hybridMultilevel"/>
    <w:tmpl w:val="C93EC7A4"/>
    <w:lvl w:ilvl="0" w:tplc="B98E2A14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6617"/>
    <w:multiLevelType w:val="hybridMultilevel"/>
    <w:tmpl w:val="03566E9C"/>
    <w:lvl w:ilvl="0" w:tplc="1DDC089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41B4F"/>
    <w:multiLevelType w:val="hybridMultilevel"/>
    <w:tmpl w:val="1360CE0C"/>
    <w:lvl w:ilvl="0" w:tplc="3CD629C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12"/>
    <w:rsid w:val="000033C8"/>
    <w:rsid w:val="000051A7"/>
    <w:rsid w:val="00015141"/>
    <w:rsid w:val="00016263"/>
    <w:rsid w:val="00045AC9"/>
    <w:rsid w:val="00061DA9"/>
    <w:rsid w:val="000A6574"/>
    <w:rsid w:val="00145182"/>
    <w:rsid w:val="00153E50"/>
    <w:rsid w:val="001A0B2D"/>
    <w:rsid w:val="001B2207"/>
    <w:rsid w:val="0021003D"/>
    <w:rsid w:val="00224177"/>
    <w:rsid w:val="002551ED"/>
    <w:rsid w:val="00256BFA"/>
    <w:rsid w:val="002A2DE8"/>
    <w:rsid w:val="003121E3"/>
    <w:rsid w:val="0031378A"/>
    <w:rsid w:val="0034502A"/>
    <w:rsid w:val="00392FA3"/>
    <w:rsid w:val="003A5711"/>
    <w:rsid w:val="003F4E96"/>
    <w:rsid w:val="004A1C87"/>
    <w:rsid w:val="004C120E"/>
    <w:rsid w:val="004C7621"/>
    <w:rsid w:val="004E7D11"/>
    <w:rsid w:val="004F1860"/>
    <w:rsid w:val="0051017C"/>
    <w:rsid w:val="00575D12"/>
    <w:rsid w:val="005A2F18"/>
    <w:rsid w:val="005D2E87"/>
    <w:rsid w:val="005E27C1"/>
    <w:rsid w:val="00652BBC"/>
    <w:rsid w:val="006E28D4"/>
    <w:rsid w:val="006F2089"/>
    <w:rsid w:val="007616FF"/>
    <w:rsid w:val="00867BDD"/>
    <w:rsid w:val="008749CA"/>
    <w:rsid w:val="00883E9F"/>
    <w:rsid w:val="008A5B83"/>
    <w:rsid w:val="00930617"/>
    <w:rsid w:val="009458BE"/>
    <w:rsid w:val="00965E8C"/>
    <w:rsid w:val="00990504"/>
    <w:rsid w:val="009D00AA"/>
    <w:rsid w:val="009E1D5D"/>
    <w:rsid w:val="00A11127"/>
    <w:rsid w:val="00A95F25"/>
    <w:rsid w:val="00AD0694"/>
    <w:rsid w:val="00B22FD6"/>
    <w:rsid w:val="00B734D0"/>
    <w:rsid w:val="00BC4AAC"/>
    <w:rsid w:val="00BD1A4B"/>
    <w:rsid w:val="00BE7C75"/>
    <w:rsid w:val="00BF75BB"/>
    <w:rsid w:val="00C04E37"/>
    <w:rsid w:val="00C24559"/>
    <w:rsid w:val="00C4240E"/>
    <w:rsid w:val="00C43EAA"/>
    <w:rsid w:val="00C565FA"/>
    <w:rsid w:val="00C66364"/>
    <w:rsid w:val="00C83C13"/>
    <w:rsid w:val="00C87AA0"/>
    <w:rsid w:val="00CA4277"/>
    <w:rsid w:val="00CF04D6"/>
    <w:rsid w:val="00DA2FDB"/>
    <w:rsid w:val="00DC03C5"/>
    <w:rsid w:val="00DE4420"/>
    <w:rsid w:val="00E24E0D"/>
    <w:rsid w:val="00E309B8"/>
    <w:rsid w:val="00E30BD6"/>
    <w:rsid w:val="00E55D67"/>
    <w:rsid w:val="00E63612"/>
    <w:rsid w:val="00EA2C59"/>
    <w:rsid w:val="00ED7406"/>
    <w:rsid w:val="00EF1475"/>
    <w:rsid w:val="00EF266D"/>
    <w:rsid w:val="00F55E73"/>
    <w:rsid w:val="00FD0213"/>
    <w:rsid w:val="00FE2029"/>
    <w:rsid w:val="00FF64F7"/>
    <w:rsid w:val="706A8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63C0C"/>
  <w15:docId w15:val="{32DFFE87-C7E5-774E-8E4D-9FC51177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5D12"/>
    <w:rPr>
      <w:rFonts w:ascii="Arial" w:hAnsi="Arial" w:cs="Arial"/>
      <w:color w:val="339966"/>
    </w:rPr>
  </w:style>
  <w:style w:type="paragraph" w:styleId="Title">
    <w:name w:val="Title"/>
    <w:basedOn w:val="Normal"/>
    <w:link w:val="TitleChar"/>
    <w:qFormat/>
    <w:rsid w:val="00575D12"/>
    <w:pPr>
      <w:ind w:right="-900"/>
      <w:jc w:val="center"/>
    </w:pPr>
    <w:rPr>
      <w:b/>
      <w:sz w:val="40"/>
      <w:szCs w:val="20"/>
    </w:rPr>
  </w:style>
  <w:style w:type="character" w:customStyle="1" w:styleId="EmailStyle17">
    <w:name w:val="EmailStyle17"/>
    <w:semiHidden/>
    <w:rsid w:val="005E27C1"/>
    <w:rPr>
      <w:rFonts w:ascii="Arial" w:hAnsi="Arial" w:cs="Arial"/>
      <w:color w:val="auto"/>
      <w:sz w:val="20"/>
      <w:szCs w:val="20"/>
    </w:rPr>
  </w:style>
  <w:style w:type="character" w:customStyle="1" w:styleId="TitleChar">
    <w:name w:val="Title Char"/>
    <w:link w:val="Title"/>
    <w:rsid w:val="005E27C1"/>
    <w:rPr>
      <w:b/>
      <w:sz w:val="40"/>
    </w:rPr>
  </w:style>
  <w:style w:type="paragraph" w:styleId="BalloonText">
    <w:name w:val="Balloon Text"/>
    <w:basedOn w:val="Normal"/>
    <w:link w:val="BalloonTextChar"/>
    <w:rsid w:val="005D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2E87"/>
    <w:rPr>
      <w:rFonts w:ascii="Tahoma" w:hAnsi="Tahoma" w:cs="Tahoma"/>
      <w:sz w:val="16"/>
      <w:szCs w:val="16"/>
    </w:rPr>
  </w:style>
  <w:style w:type="character" w:styleId="Hyperlink">
    <w:name w:val="Hyperlink"/>
    <w:rsid w:val="003A5711"/>
    <w:rPr>
      <w:color w:val="0000FF"/>
      <w:u w:val="single"/>
    </w:rPr>
  </w:style>
  <w:style w:type="character" w:styleId="FollowedHyperlink">
    <w:name w:val="FollowedHyperlink"/>
    <w:rsid w:val="000033C8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FE2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7D31-5C7E-425D-8BC9-04647F744ED7}"/>
      </w:docPartPr>
      <w:docPartBody>
        <w:p w:rsidR="00DC33C4" w:rsidRDefault="00953871">
          <w:r w:rsidRPr="00D841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71"/>
    <w:rsid w:val="000B1FF1"/>
    <w:rsid w:val="005A01C2"/>
    <w:rsid w:val="00953871"/>
    <w:rsid w:val="00D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8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7" ma:contentTypeDescription="Create a new document." ma:contentTypeScope="" ma:versionID="6d282778098a33f2bd177867129590f2">
  <xsd:schema xmlns:xsd="http://www.w3.org/2001/XMLSchema" xmlns:xs="http://www.w3.org/2001/XMLSchema" xmlns:p="http://schemas.microsoft.com/office/2006/metadata/properties" xmlns:ns2="d382aed9-cc96-421a-b6d1-bad087b40ea5" targetNamespace="http://schemas.microsoft.com/office/2006/metadata/properties" ma:root="true" ma:fieldsID="dec6d0f89b26c9781c6e8175586ac5df" ns2:_="">
    <xsd:import namespace="d382aed9-cc96-421a-b6d1-bad087b40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F92B8-ADB7-4439-B8CF-A6D451205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BA313-1D8F-4A5F-A8A7-A79ADF801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8601F8-C77C-49AB-AADC-76FDC2245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[LETTERHEAD]</vt:lpstr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[LETTERHEAD]</dc:title>
  <dc:subject/>
  <dc:creator>Cochran, Chris</dc:creator>
  <cp:keywords/>
  <cp:lastModifiedBy>Le, Ngoc@OTS</cp:lastModifiedBy>
  <cp:revision>5</cp:revision>
  <dcterms:created xsi:type="dcterms:W3CDTF">2020-02-11T19:58:00Z</dcterms:created>
  <dcterms:modified xsi:type="dcterms:W3CDTF">2020-02-12T22:52:00Z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