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highlight w:val="yellow"/>
        </w:rPr>
        <w:id w:val="1547258476"/>
        <w:placeholder>
          <w:docPart w:val="3ED28AE9AA9B4FEDB9FF53E0896CF98B"/>
        </w:placeholder>
      </w:sdtPr>
      <w:sdtContent>
        <w:p w14:paraId="3050F006" w14:textId="5D8363CA" w:rsidR="00D12A78" w:rsidRDefault="00D12A78" w:rsidP="00D12A78">
          <w:pPr>
            <w:rPr>
              <w:b/>
              <w:highlight w:val="yellow"/>
            </w:rPr>
          </w:pPr>
          <w:r w:rsidRPr="003926FF">
            <w:rPr>
              <w:b/>
              <w:highlight w:val="yellow"/>
            </w:rPr>
            <w:t>Agency logo/letterhead</w:t>
          </w:r>
        </w:p>
      </w:sdtContent>
    </w:sdt>
    <w:p w14:paraId="2DD019E3" w14:textId="023032A5" w:rsidR="00DC7395" w:rsidRDefault="00D12A78" w:rsidP="00D12A78">
      <w:pPr>
        <w:rPr>
          <w:b/>
        </w:rPr>
      </w:pPr>
      <w:r w:rsidRPr="003926FF">
        <w:rPr>
          <w:noProof/>
          <w:highlight w:val="yellow"/>
        </w:rPr>
        <w:t xml:space="preserve"> </w:t>
      </w:r>
      <w:r w:rsidR="00714931" w:rsidRPr="003926FF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869B5FE" wp14:editId="44EA1E18">
            <wp:simplePos x="0" y="0"/>
            <wp:positionH relativeFrom="column">
              <wp:posOffset>4735219</wp:posOffset>
            </wp:positionH>
            <wp:positionV relativeFrom="paragraph">
              <wp:posOffset>-135255</wp:posOffset>
            </wp:positionV>
            <wp:extent cx="1647432" cy="706042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32" cy="70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3926FF">
        <w:rPr>
          <w:rFonts w:eastAsia="Batang"/>
          <w:b/>
          <w:noProof/>
          <w:sz w:val="28"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649153E9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E3B9" w14:textId="774D5133" w:rsidR="00DC7395" w:rsidRPr="009008E0" w:rsidRDefault="00DC7395" w:rsidP="00DC7395">
      <w:r w:rsidRPr="0025792D">
        <w:rPr>
          <w:b/>
        </w:rPr>
        <w:t>FOR IMMEDIATE RELEASE</w:t>
      </w:r>
    </w:p>
    <w:p w14:paraId="2F95E3E9" w14:textId="5761A283" w:rsidR="00DC7395" w:rsidRPr="009008E0" w:rsidRDefault="00DC7395" w:rsidP="00DC7395">
      <w:pPr>
        <w:rPr>
          <w:b/>
          <w:sz w:val="16"/>
          <w:szCs w:val="16"/>
        </w:rPr>
      </w:pPr>
    </w:p>
    <w:sdt>
      <w:sdtPr>
        <w:rPr>
          <w:b/>
          <w:highlight w:val="yellow"/>
        </w:rPr>
        <w:id w:val="1214308187"/>
        <w:placeholder>
          <w:docPart w:val="DefaultPlaceholder_-1854013440"/>
        </w:placeholder>
      </w:sdtPr>
      <w:sdtEndPr/>
      <w:sdtContent>
        <w:p w14:paraId="037D0124" w14:textId="73D742F3" w:rsidR="00714931" w:rsidRDefault="005B1132" w:rsidP="00714931">
          <w:pPr>
            <w:rPr>
              <w:b/>
            </w:rPr>
          </w:pPr>
          <w:r w:rsidRPr="005B1132">
            <w:rPr>
              <w:b/>
              <w:highlight w:val="yellow"/>
            </w:rPr>
            <w:t>Enter Date</w:t>
          </w:r>
        </w:p>
      </w:sdtContent>
    </w:sdt>
    <w:bookmarkStart w:id="0" w:name="_GoBack" w:displacedByCustomXml="next"/>
    <w:sdt>
      <w:sdtPr>
        <w:rPr>
          <w:b/>
          <w:highlight w:val="yellow"/>
        </w:rPr>
        <w:id w:val="-1744868085"/>
        <w:placeholder>
          <w:docPart w:val="DefaultPlaceholder_-1854013440"/>
        </w:placeholder>
      </w:sdtPr>
      <w:sdtEndPr/>
      <w:sdtContent>
        <w:p w14:paraId="2E247105" w14:textId="04DA767B" w:rsidR="005B1132" w:rsidRDefault="005B1132" w:rsidP="00714931">
          <w:pPr>
            <w:rPr>
              <w:b/>
            </w:rPr>
          </w:pPr>
          <w:r w:rsidRPr="005B1132">
            <w:rPr>
              <w:b/>
              <w:highlight w:val="yellow"/>
            </w:rPr>
            <w:t>Enter Contact information</w:t>
          </w:r>
        </w:p>
      </w:sdtContent>
    </w:sdt>
    <w:bookmarkEnd w:id="0"/>
    <w:p w14:paraId="5B9014CB" w14:textId="77777777" w:rsidR="005B1132" w:rsidRPr="00714931" w:rsidRDefault="005B1132" w:rsidP="00714931"/>
    <w:p w14:paraId="451D56A0" w14:textId="52B6DE0D" w:rsidR="00DC7395" w:rsidRDefault="003926FF" w:rsidP="00DC7395">
      <w:pPr>
        <w:contextualSpacing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Don’t Get Flagged This Super Bowl Season, Designate a Sober Driver</w:t>
      </w:r>
    </w:p>
    <w:p w14:paraId="11911FC1" w14:textId="1CB46D80" w:rsidR="00DC7395" w:rsidRPr="0025792D" w:rsidRDefault="00DC7395" w:rsidP="00DC7395">
      <w:pPr>
        <w:contextualSpacing/>
        <w:rPr>
          <w:rFonts w:eastAsia="Batang"/>
        </w:rPr>
      </w:pPr>
    </w:p>
    <w:p w14:paraId="40F4046C" w14:textId="5D7CBE89" w:rsidR="00333474" w:rsidRDefault="00D12A78" w:rsidP="00DC7395">
      <w:pPr>
        <w:rPr>
          <w:rFonts w:eastAsia="Batang"/>
        </w:rPr>
      </w:pPr>
      <w:sdt>
        <w:sdtPr>
          <w:rPr>
            <w:rFonts w:eastAsia="Batang"/>
            <w:highlight w:val="yellow"/>
          </w:rPr>
          <w:id w:val="-1300839030"/>
          <w:placeholder>
            <w:docPart w:val="DefaultPlaceholder_-1854013440"/>
          </w:placeholder>
        </w:sdtPr>
        <w:sdtEndPr/>
        <w:sdtContent>
          <w:r w:rsidR="003926FF" w:rsidRPr="003926FF">
            <w:rPr>
              <w:rFonts w:eastAsia="Batang"/>
              <w:highlight w:val="yellow"/>
            </w:rPr>
            <w:t>Enter City</w:t>
          </w:r>
        </w:sdtContent>
      </w:sdt>
      <w:r w:rsidR="003926FF">
        <w:rPr>
          <w:rFonts w:eastAsia="Batang"/>
        </w:rPr>
        <w:t xml:space="preserve">, </w:t>
      </w:r>
      <w:r w:rsidR="00DC7395">
        <w:rPr>
          <w:rFonts w:eastAsia="Batang"/>
        </w:rPr>
        <w:t>Calif. –</w:t>
      </w:r>
      <w:sdt>
        <w:sdtPr>
          <w:rPr>
            <w:rFonts w:eastAsia="Batang"/>
          </w:rPr>
          <w:id w:val="7264249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926FF" w:rsidRPr="003926FF">
            <w:rPr>
              <w:rFonts w:eastAsia="Batang"/>
              <w:highlight w:val="yellow"/>
            </w:rPr>
            <w:t xml:space="preserve">Enter </w:t>
          </w:r>
          <w:r w:rsidR="00333474" w:rsidRPr="003926FF">
            <w:rPr>
              <w:rFonts w:eastAsia="Batang"/>
              <w:highlight w:val="yellow"/>
            </w:rPr>
            <w:t xml:space="preserve">Police </w:t>
          </w:r>
          <w:r w:rsidR="003926FF" w:rsidRPr="003926FF">
            <w:rPr>
              <w:rFonts w:eastAsia="Batang"/>
              <w:highlight w:val="yellow"/>
            </w:rPr>
            <w:t xml:space="preserve">or Sheriff’s </w:t>
          </w:r>
          <w:r w:rsidR="00333474" w:rsidRPr="003926FF">
            <w:rPr>
              <w:rFonts w:eastAsia="Batang"/>
              <w:highlight w:val="yellow"/>
            </w:rPr>
            <w:t>Department</w:t>
          </w:r>
        </w:sdtContent>
      </w:sdt>
      <w:r w:rsidR="00333474">
        <w:rPr>
          <w:rFonts w:eastAsia="Batang"/>
        </w:rPr>
        <w:t xml:space="preserve"> is </w:t>
      </w:r>
      <w:r w:rsidR="003926FF">
        <w:rPr>
          <w:rFonts w:eastAsia="Batang"/>
        </w:rPr>
        <w:t xml:space="preserve">reminding fans attending Super Bowl watch parties to get a safe ride home after the game. </w:t>
      </w:r>
    </w:p>
    <w:p w14:paraId="398A040A" w14:textId="7EC9B365" w:rsidR="003926FF" w:rsidRDefault="003926FF" w:rsidP="00DC7395">
      <w:pPr>
        <w:rPr>
          <w:rFonts w:eastAsia="Batang"/>
        </w:rPr>
      </w:pPr>
    </w:p>
    <w:p w14:paraId="1AF419A3" w14:textId="279483BB" w:rsidR="003926FF" w:rsidRDefault="003926FF" w:rsidP="00DC7395">
      <w:pPr>
        <w:rPr>
          <w:rFonts w:eastAsia="Batang"/>
        </w:rPr>
      </w:pPr>
      <w:r>
        <w:rPr>
          <w:rFonts w:eastAsia="Batang"/>
        </w:rPr>
        <w:t xml:space="preserve">“If you plan on drinking, plan for a ride home with a sober driver,” </w:t>
      </w:r>
      <w:sdt>
        <w:sdtPr>
          <w:rPr>
            <w:rFonts w:eastAsia="Batang"/>
          </w:rPr>
          <w:id w:val="25355837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926FF">
            <w:rPr>
              <w:rFonts w:eastAsia="Batang"/>
              <w:highlight w:val="yellow"/>
            </w:rPr>
            <w:t xml:space="preserve">Enter </w:t>
          </w:r>
          <w:r>
            <w:rPr>
              <w:rFonts w:eastAsia="Batang"/>
              <w:highlight w:val="yellow"/>
            </w:rPr>
            <w:t xml:space="preserve">Organization Name, </w:t>
          </w:r>
          <w:r w:rsidRPr="003926FF">
            <w:rPr>
              <w:rFonts w:eastAsia="Batang"/>
              <w:highlight w:val="yellow"/>
            </w:rPr>
            <w:t>Title, First Name and Last name</w:t>
          </w:r>
        </w:sdtContent>
      </w:sdt>
      <w:r>
        <w:rPr>
          <w:rFonts w:eastAsia="Batang"/>
        </w:rPr>
        <w:t xml:space="preserve"> said. “</w:t>
      </w:r>
      <w:r w:rsidR="00003696">
        <w:rPr>
          <w:rFonts w:eastAsia="Batang"/>
        </w:rPr>
        <w:t>Whether your team wins or loses, you’ll always get the ‘W’ by not drinking and driving.”</w:t>
      </w:r>
    </w:p>
    <w:p w14:paraId="663DE49E" w14:textId="239A770D" w:rsidR="00333474" w:rsidRDefault="00333474" w:rsidP="00DC7395">
      <w:pPr>
        <w:rPr>
          <w:rFonts w:eastAsia="Batang"/>
        </w:rPr>
      </w:pPr>
    </w:p>
    <w:p w14:paraId="2CACF9D2" w14:textId="33FBF97D" w:rsidR="00333474" w:rsidRDefault="00003696" w:rsidP="00DC7395">
      <w:pPr>
        <w:rPr>
          <w:rFonts w:eastAsia="Batang"/>
        </w:rPr>
      </w:pPr>
      <w:r>
        <w:rPr>
          <w:rFonts w:eastAsia="Batang"/>
        </w:rPr>
        <w:t xml:space="preserve">Super Bowl LIV falls on Sunday, Feb 2, and </w:t>
      </w:r>
      <w:sdt>
        <w:sdtPr>
          <w:rPr>
            <w:rFonts w:eastAsia="Batang"/>
          </w:rPr>
          <w:id w:val="-91871522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003696">
            <w:rPr>
              <w:rFonts w:eastAsia="Batang"/>
              <w:highlight w:val="yellow"/>
            </w:rPr>
            <w:t>Enter Police or Sheriff’s Department</w:t>
          </w:r>
        </w:sdtContent>
      </w:sdt>
      <w:r>
        <w:rPr>
          <w:rFonts w:eastAsia="Batang"/>
        </w:rPr>
        <w:t xml:space="preserve"> will increase patrols </w:t>
      </w:r>
      <w:r w:rsidR="004F62D9">
        <w:rPr>
          <w:rFonts w:eastAsia="Batang"/>
        </w:rPr>
        <w:t>Feb. 2</w:t>
      </w:r>
      <w:r>
        <w:rPr>
          <w:rFonts w:eastAsia="Batang"/>
        </w:rPr>
        <w:t xml:space="preserve"> ready to flag those suspected of driving under the influence of alcohol and/or drugs.</w:t>
      </w:r>
    </w:p>
    <w:p w14:paraId="5109BD27" w14:textId="77777777" w:rsidR="00003696" w:rsidRDefault="00003696" w:rsidP="00DC7395">
      <w:pPr>
        <w:rPr>
          <w:rFonts w:eastAsia="Batang"/>
        </w:rPr>
      </w:pPr>
    </w:p>
    <w:p w14:paraId="37E41EB1" w14:textId="1C75C304" w:rsidR="00DC7395" w:rsidRDefault="00D12A78" w:rsidP="00DC7395">
      <w:pPr>
        <w:rPr>
          <w:rFonts w:eastAsia="Batang"/>
        </w:rPr>
      </w:pPr>
      <w:sdt>
        <w:sdtPr>
          <w:rPr>
            <w:rFonts w:eastAsia="Batang"/>
            <w:highlight w:val="yellow"/>
          </w:rPr>
          <w:id w:val="296341564"/>
          <w:placeholder>
            <w:docPart w:val="DefaultPlaceholder_-1854013440"/>
          </w:placeholder>
        </w:sdtPr>
        <w:sdtEndPr/>
        <w:sdtContent>
          <w:r w:rsidR="00003696" w:rsidRPr="00003696">
            <w:rPr>
              <w:rFonts w:eastAsia="Batang"/>
              <w:highlight w:val="yellow"/>
            </w:rPr>
            <w:t>Delete if not applicable</w:t>
          </w:r>
        </w:sdtContent>
      </w:sdt>
      <w:r w:rsidR="00003696">
        <w:rPr>
          <w:rFonts w:eastAsia="Batang"/>
        </w:rPr>
        <w:t xml:space="preserve"> In addition, </w:t>
      </w:r>
      <w:sdt>
        <w:sdtPr>
          <w:rPr>
            <w:rFonts w:eastAsia="Batang"/>
          </w:rPr>
          <w:id w:val="154364105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03696" w:rsidRPr="00003696">
            <w:rPr>
              <w:rFonts w:eastAsia="Batang"/>
              <w:highlight w:val="yellow"/>
            </w:rPr>
            <w:t>Enter Police or Sheriff’s Department</w:t>
          </w:r>
        </w:sdtContent>
      </w:sdt>
      <w:r w:rsidR="00003696">
        <w:rPr>
          <w:rFonts w:eastAsia="Batang"/>
        </w:rPr>
        <w:t xml:space="preserve"> will be holding a DUI checkpoint on Super Bowl Sunday from </w:t>
      </w:r>
      <w:sdt>
        <w:sdtPr>
          <w:rPr>
            <w:rFonts w:eastAsia="Batang"/>
          </w:rPr>
          <w:id w:val="-6450463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03696" w:rsidRPr="00003696">
            <w:rPr>
              <w:rFonts w:eastAsia="Batang"/>
              <w:highlight w:val="yellow"/>
            </w:rPr>
            <w:t>Enter time p.m. to Enter time a.m.</w:t>
          </w:r>
        </w:sdtContent>
      </w:sdt>
      <w:r w:rsidR="00003696">
        <w:rPr>
          <w:rFonts w:eastAsia="Batang"/>
        </w:rPr>
        <w:t xml:space="preserve"> During the checkpoint, officers will make contact with drivers to determine whether they suspect them to be under the influence, as well as check for proper licensing.</w:t>
      </w:r>
    </w:p>
    <w:p w14:paraId="188F6ACA" w14:textId="510096A8" w:rsidR="00BA6BE8" w:rsidRDefault="00BA6BE8" w:rsidP="00DC7395">
      <w:pPr>
        <w:rPr>
          <w:rFonts w:eastAsia="Batang"/>
        </w:rPr>
      </w:pPr>
    </w:p>
    <w:p w14:paraId="729B39D1" w14:textId="7EBF71A4" w:rsidR="00BA6BE8" w:rsidRPr="00003696" w:rsidRDefault="00D12A78" w:rsidP="00BA6BE8">
      <w:pPr>
        <w:rPr>
          <w:rFonts w:eastAsia="Batang"/>
        </w:rPr>
      </w:pPr>
      <w:sdt>
        <w:sdtPr>
          <w:rPr>
            <w:rFonts w:eastAsia="Batang"/>
            <w:highlight w:val="yellow"/>
          </w:rPr>
          <w:id w:val="586115694"/>
          <w:placeholder>
            <w:docPart w:val="DefaultPlaceholder_-1854013440"/>
          </w:placeholder>
        </w:sdtPr>
        <w:sdtEndPr/>
        <w:sdtContent>
          <w:r w:rsidR="00003696" w:rsidRPr="00003696">
            <w:rPr>
              <w:rFonts w:eastAsia="Batang"/>
              <w:highlight w:val="yellow"/>
            </w:rPr>
            <w:t>Enter Police or Sheriff’s Department</w:t>
          </w:r>
        </w:sdtContent>
      </w:sdt>
      <w:r w:rsidR="00003696">
        <w:rPr>
          <w:rFonts w:eastAsia="Batang"/>
        </w:rPr>
        <w:t xml:space="preserve"> </w:t>
      </w:r>
      <w:r w:rsidR="00BA6BE8">
        <w:rPr>
          <w:rFonts w:eastAsia="Batang"/>
        </w:rPr>
        <w:t>reminds drivers that</w:t>
      </w:r>
      <w:r w:rsidR="00003696">
        <w:rPr>
          <w:rFonts w:eastAsia="Batang"/>
        </w:rPr>
        <w:t xml:space="preserve"> driving under the influence of anything that impairs is illegal, including prescriptions, over the counter or illicit drugs and marijuana. </w:t>
      </w:r>
      <w:r w:rsidR="00BA6BE8">
        <w:rPr>
          <w:rFonts w:eastAsia="Batang"/>
        </w:rPr>
        <w:t xml:space="preserve"> </w:t>
      </w:r>
      <w:r w:rsidR="00BA6BE8" w:rsidRPr="00E340FA">
        <w:rPr>
          <w:rFonts w:eastAsia="Calibri"/>
        </w:rPr>
        <w:t xml:space="preserve">If you take prescription drugs, </w:t>
      </w:r>
      <w:r w:rsidR="00003696">
        <w:rPr>
          <w:rFonts w:eastAsia="Calibri"/>
        </w:rPr>
        <w:t xml:space="preserve">be mindful of </w:t>
      </w:r>
      <w:r w:rsidR="004F62D9">
        <w:rPr>
          <w:rFonts w:eastAsia="Calibri"/>
        </w:rPr>
        <w:t>side</w:t>
      </w:r>
      <w:r w:rsidR="00003696">
        <w:rPr>
          <w:rFonts w:eastAsia="Calibri"/>
        </w:rPr>
        <w:t xml:space="preserve"> effects, especially if there is </w:t>
      </w:r>
      <w:r w:rsidR="00BA6BE8" w:rsidRPr="00E340FA">
        <w:rPr>
          <w:rFonts w:eastAsia="Calibri"/>
        </w:rPr>
        <w:t>a driving or operating machinery warning on the label</w:t>
      </w:r>
      <w:r w:rsidR="00003696">
        <w:rPr>
          <w:rFonts w:eastAsia="Calibri"/>
        </w:rPr>
        <w:t>.</w:t>
      </w:r>
    </w:p>
    <w:p w14:paraId="269A995C" w14:textId="13FA2C80" w:rsidR="00BA6BE8" w:rsidRDefault="00BA6BE8" w:rsidP="00BA6BE8">
      <w:pPr>
        <w:rPr>
          <w:rFonts w:eastAsia="Calibri"/>
        </w:rPr>
      </w:pPr>
    </w:p>
    <w:p w14:paraId="7E09320C" w14:textId="68CAF980" w:rsidR="00E10D0D" w:rsidRDefault="00BA6BE8">
      <w:pPr>
        <w:rPr>
          <w:rFonts w:eastAsia="Calibri"/>
        </w:rPr>
      </w:pPr>
      <w:r>
        <w:rPr>
          <w:rFonts w:eastAsia="Calibri"/>
        </w:rPr>
        <w:t xml:space="preserve">If you’re hosting a </w:t>
      </w:r>
      <w:r w:rsidR="00E10D0D">
        <w:rPr>
          <w:rFonts w:eastAsia="Calibri"/>
        </w:rPr>
        <w:t xml:space="preserve">watch </w:t>
      </w:r>
      <w:r>
        <w:rPr>
          <w:rFonts w:eastAsia="Calibri"/>
        </w:rPr>
        <w:t xml:space="preserve">party, be a team player and have plenty of snacks and non-alcoholic drinks available for designated sober drivers. </w:t>
      </w:r>
      <w:r w:rsidR="00E10D0D">
        <w:rPr>
          <w:rFonts w:eastAsia="Calibri"/>
        </w:rPr>
        <w:t>If a designated sober driver decides to have a drink, make sure someone else who hasn’t been drinking is available to come pick everyone up. Anyone who sees a drunk driver should call 911.</w:t>
      </w:r>
    </w:p>
    <w:p w14:paraId="310C0B8B" w14:textId="77777777" w:rsidR="00E10D0D" w:rsidRDefault="00E10D0D">
      <w:pPr>
        <w:rPr>
          <w:rFonts w:eastAsia="Calibri"/>
        </w:rPr>
      </w:pPr>
    </w:p>
    <w:p w14:paraId="2464926A" w14:textId="172E5DA3" w:rsidR="00DC7395" w:rsidRDefault="00E10D0D">
      <w:pPr>
        <w:rPr>
          <w:rFonts w:eastAsia="Calibri"/>
        </w:rPr>
      </w:pPr>
      <w:r>
        <w:rPr>
          <w:rFonts w:eastAsia="Calibri"/>
        </w:rPr>
        <w:t>Walking to a bar or party? Walking impaired can also be dangerous, so have someone who is sober walk home with you</w:t>
      </w:r>
      <w:r w:rsidR="00AD027B">
        <w:rPr>
          <w:rFonts w:eastAsia="Calibri"/>
        </w:rPr>
        <w:t>.</w:t>
      </w:r>
    </w:p>
    <w:p w14:paraId="140B7B31" w14:textId="60E61451" w:rsidR="00AD027B" w:rsidRDefault="00AD027B">
      <w:pPr>
        <w:rPr>
          <w:rFonts w:eastAsia="Calibri"/>
        </w:rPr>
      </w:pPr>
    </w:p>
    <w:p w14:paraId="0CD1611B" w14:textId="1B896CEC" w:rsidR="00AD027B" w:rsidRDefault="00AD027B">
      <w:pPr>
        <w:rPr>
          <w:rFonts w:eastAsia="Calibri"/>
        </w:rPr>
      </w:pPr>
      <w:r>
        <w:rPr>
          <w:rFonts w:eastAsia="Calibri"/>
        </w:rPr>
        <w:t>No matter who you are rooting for on Super Bowl Sunday, we are all on the same team when the game ends so remember to go safely.</w:t>
      </w:r>
    </w:p>
    <w:p w14:paraId="5EED0FF3" w14:textId="77777777" w:rsidR="00D314B6" w:rsidRDefault="00D314B6" w:rsidP="00D314B6">
      <w:pPr>
        <w:rPr>
          <w:rFonts w:eastAsia="Calibri"/>
        </w:rPr>
      </w:pPr>
    </w:p>
    <w:p w14:paraId="4789B611" w14:textId="4811A68F" w:rsidR="00D314B6" w:rsidRDefault="00D12A78" w:rsidP="00D314B6">
      <w:pPr>
        <w:rPr>
          <w:rFonts w:eastAsia="Calibri"/>
        </w:rPr>
      </w:pPr>
      <w:sdt>
        <w:sdtPr>
          <w:rPr>
            <w:rFonts w:eastAsia="Calibri"/>
            <w:highlight w:val="yellow"/>
          </w:rPr>
          <w:id w:val="-799143857"/>
          <w:placeholder>
            <w:docPart w:val="DefaultPlaceholder_-1854013440"/>
          </w:placeholder>
        </w:sdtPr>
        <w:sdtEndPr/>
        <w:sdtContent>
          <w:r w:rsidR="00E10D0D" w:rsidRPr="00E10D0D">
            <w:rPr>
              <w:rFonts w:eastAsia="Calibri"/>
              <w:highlight w:val="yellow"/>
            </w:rPr>
            <w:t>Delete if not applicable</w:t>
          </w:r>
        </w:sdtContent>
      </w:sdt>
      <w:r w:rsidR="00D314B6">
        <w:rPr>
          <w:rFonts w:eastAsia="Calibri"/>
        </w:rPr>
        <w:t xml:space="preserve"> Funding for Super Bowl Sunday enforcement is provided by a grant from the California Office of Traffic Safety, through the National Highway Traffic Safety Administration.</w:t>
      </w:r>
    </w:p>
    <w:p w14:paraId="4825A3F8" w14:textId="7F0F7F65" w:rsidR="00DC7395" w:rsidRPr="00E10D0D" w:rsidRDefault="00D314B6" w:rsidP="00E10D0D">
      <w:pPr>
        <w:jc w:val="center"/>
        <w:rPr>
          <w:rFonts w:eastAsia="Calibri"/>
          <w:b/>
        </w:rPr>
      </w:pPr>
      <w:r w:rsidRPr="00AD027B">
        <w:rPr>
          <w:rFonts w:eastAsia="Calibri"/>
          <w:b/>
        </w:rPr>
        <w:t>###</w:t>
      </w:r>
    </w:p>
    <w:sectPr w:rsidR="00DC7395" w:rsidRPr="00E10D0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80483"/>
    <w:rsid w:val="00333474"/>
    <w:rsid w:val="003926FF"/>
    <w:rsid w:val="003E100E"/>
    <w:rsid w:val="003F0E93"/>
    <w:rsid w:val="00492264"/>
    <w:rsid w:val="004F62D9"/>
    <w:rsid w:val="005B1132"/>
    <w:rsid w:val="006136E5"/>
    <w:rsid w:val="006763DE"/>
    <w:rsid w:val="00714931"/>
    <w:rsid w:val="00813A08"/>
    <w:rsid w:val="00877002"/>
    <w:rsid w:val="009B556F"/>
    <w:rsid w:val="00A66987"/>
    <w:rsid w:val="00AD027B"/>
    <w:rsid w:val="00B572A9"/>
    <w:rsid w:val="00BA6BE8"/>
    <w:rsid w:val="00C7432C"/>
    <w:rsid w:val="00D07918"/>
    <w:rsid w:val="00D12A78"/>
    <w:rsid w:val="00D314B6"/>
    <w:rsid w:val="00DC7395"/>
    <w:rsid w:val="00E10D0D"/>
    <w:rsid w:val="00E4769C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080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71DD-DCF2-49C5-9F7C-212F2FDF0B3C}"/>
      </w:docPartPr>
      <w:docPartBody>
        <w:p w:rsidR="00081975" w:rsidRDefault="002F1B7F">
          <w:r w:rsidRPr="0079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28AE9AA9B4FEDB9FF53E0896C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4BCE-C434-4717-B79D-AD7C7917FF40}"/>
      </w:docPartPr>
      <w:docPartBody>
        <w:p w:rsidR="00000000" w:rsidRDefault="00081975" w:rsidP="00081975">
          <w:pPr>
            <w:pStyle w:val="3ED28AE9AA9B4FEDB9FF53E0896CF98B"/>
          </w:pPr>
          <w:r w:rsidRPr="007904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F"/>
    <w:rsid w:val="00081975"/>
    <w:rsid w:val="002F1B7F"/>
    <w:rsid w:val="007165ED"/>
    <w:rsid w:val="009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975"/>
    <w:rPr>
      <w:color w:val="808080"/>
    </w:rPr>
  </w:style>
  <w:style w:type="paragraph" w:customStyle="1" w:styleId="3ED28AE9AA9B4FEDB9FF53E0896CF98B">
    <w:name w:val="3ED28AE9AA9B4FEDB9FF53E0896CF98B"/>
    <w:rsid w:val="00081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Chan, Jessica@OTS</cp:lastModifiedBy>
  <cp:revision>3</cp:revision>
  <dcterms:created xsi:type="dcterms:W3CDTF">2020-01-14T18:07:00Z</dcterms:created>
  <dcterms:modified xsi:type="dcterms:W3CDTF">2020-01-14T18:27:00Z</dcterms:modified>
</cp:coreProperties>
</file>