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15C1" w14:textId="3595E3C7" w:rsidR="00F560BB" w:rsidRPr="00F64E0F" w:rsidRDefault="00F64E0F" w:rsidP="00F64E0F">
      <w:pPr>
        <w:pStyle w:val="Standard"/>
        <w:jc w:val="right"/>
        <w:rPr>
          <w:rFonts w:cs="Times New Roman"/>
          <w:b/>
        </w:rPr>
      </w:pPr>
      <w:r>
        <w:rPr>
          <w:rFonts w:cs="Times New Roman"/>
          <w:caps/>
          <w:noProof/>
        </w:rPr>
        <w:drawing>
          <wp:anchor distT="0" distB="0" distL="114300" distR="114300" simplePos="0" relativeHeight="251661312" behindDoc="0" locked="0" layoutInCell="1" allowOverlap="1" wp14:anchorId="681376C6" wp14:editId="11E42F97">
            <wp:simplePos x="0" y="0"/>
            <wp:positionH relativeFrom="column">
              <wp:posOffset>4429125</wp:posOffset>
            </wp:positionH>
            <wp:positionV relativeFrom="paragraph">
              <wp:posOffset>-469689</wp:posOffset>
            </wp:positionV>
            <wp:extent cx="1092917" cy="893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color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917" cy="893445"/>
                    </a:xfrm>
                    <a:prstGeom prst="rect">
                      <a:avLst/>
                    </a:prstGeom>
                  </pic:spPr>
                </pic:pic>
              </a:graphicData>
            </a:graphic>
            <wp14:sizeRelH relativeFrom="page">
              <wp14:pctWidth>0</wp14:pctWidth>
            </wp14:sizeRelH>
            <wp14:sizeRelV relativeFrom="page">
              <wp14:pctHeight>0</wp14:pctHeight>
            </wp14:sizeRelV>
          </wp:anchor>
        </w:drawing>
      </w:r>
      <w:r w:rsidR="00065321">
        <w:rPr>
          <w:rFonts w:cs="Times New Roman"/>
          <w:b/>
          <w:caps/>
          <w:noProof/>
          <w:lang w:eastAsia="en-US" w:bidi="ar-SA"/>
        </w:rPr>
        <mc:AlternateContent>
          <mc:Choice Requires="wps">
            <w:drawing>
              <wp:anchor distT="0" distB="0" distL="114300" distR="114300" simplePos="0" relativeHeight="251657216" behindDoc="0" locked="0" layoutInCell="1" allowOverlap="1" wp14:anchorId="58777386" wp14:editId="1E8A76B8">
                <wp:simplePos x="0" y="0"/>
                <wp:positionH relativeFrom="column">
                  <wp:posOffset>45720</wp:posOffset>
                </wp:positionH>
                <wp:positionV relativeFrom="paragraph">
                  <wp:posOffset>-218440</wp:posOffset>
                </wp:positionV>
                <wp:extent cx="2591435" cy="542290"/>
                <wp:effectExtent l="0" t="0" r="1206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42290"/>
                        </a:xfrm>
                        <a:prstGeom prst="rect">
                          <a:avLst/>
                        </a:prstGeom>
                        <a:solidFill>
                          <a:srgbClr val="FFFFFF"/>
                        </a:solidFill>
                        <a:ln w="9525">
                          <a:solidFill>
                            <a:srgbClr val="000000"/>
                          </a:solidFill>
                          <a:miter lim="800000"/>
                          <a:headEnd/>
                          <a:tailEnd/>
                        </a:ln>
                      </wps:spPr>
                      <wps:txbx>
                        <w:txbxContent>
                          <w:p w14:paraId="69EDB488" w14:textId="77777777" w:rsidR="006F2506" w:rsidRPr="009E5CD8" w:rsidRDefault="0047680A" w:rsidP="006F2506">
                            <w:pPr>
                              <w:jc w:val="center"/>
                              <w:rPr>
                                <w:sz w:val="48"/>
                                <w:szCs w:val="48"/>
                              </w:rPr>
                            </w:pPr>
                            <w:r w:rsidRPr="009E5CD8">
                              <w:rPr>
                                <w:sz w:val="48"/>
                                <w:szCs w:val="48"/>
                              </w:rPr>
                              <w:t>Your 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77386" id="_x0000_t202" coordsize="21600,21600" o:spt="202" path="m,l,21600r21600,l21600,xe">
                <v:stroke joinstyle="miter"/>
                <v:path gradientshapeok="t" o:connecttype="rect"/>
              </v:shapetype>
              <v:shape id="Text Box 4" o:spid="_x0000_s1026" type="#_x0000_t202" style="position:absolute;left:0;text-align:left;margin-left:3.6pt;margin-top:-17.2pt;width:204.05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">
                <v:path arrowok="t"/>
                <v:textbox>
                  <w:txbxContent>
                    <w:p w14:paraId="69EDB488" w14:textId="77777777" w:rsidR="006F2506" w:rsidRPr="009E5CD8" w:rsidRDefault="0047680A" w:rsidP="006F2506">
                      <w:pPr>
                        <w:jc w:val="center"/>
                        <w:rPr>
                          <w:sz w:val="48"/>
                          <w:szCs w:val="48"/>
                        </w:rPr>
                      </w:pPr>
                      <w:r w:rsidRPr="009E5CD8">
                        <w:rPr>
                          <w:sz w:val="48"/>
                          <w:szCs w:val="48"/>
                        </w:rPr>
                        <w:t>Your Agency Logo</w:t>
                      </w:r>
                    </w:p>
                  </w:txbxContent>
                </v:textbox>
              </v:shape>
            </w:pict>
          </mc:Fallback>
        </mc:AlternateContent>
      </w:r>
      <w:r w:rsidR="00AE3D21" w:rsidRPr="00C6755C">
        <w:rPr>
          <w:rFonts w:cs="Times New Roman"/>
          <w:b/>
          <w:caps/>
        </w:rPr>
        <w:t xml:space="preserve">                                                                          </w:t>
      </w:r>
      <w:r w:rsidR="00AE3D21" w:rsidRPr="00C6755C">
        <w:rPr>
          <w:rFonts w:cs="Times New Roman"/>
          <w:b/>
          <w:caps/>
        </w:rPr>
        <w:br/>
      </w:r>
      <w:r w:rsidR="008C3CFE">
        <w:rPr>
          <w:rFonts w:cs="Times New Roman"/>
          <w:caps/>
        </w:rPr>
        <w:t xml:space="preserve"> </w:t>
      </w:r>
      <w:r w:rsidR="00FC0606" w:rsidRPr="00C6755C">
        <w:rPr>
          <w:rFonts w:cs="Times New Roman"/>
          <w:caps/>
        </w:rPr>
        <w:br/>
      </w:r>
    </w:p>
    <w:p w14:paraId="111039F8" w14:textId="2CE3B042" w:rsidR="004F5813" w:rsidRPr="0047680A" w:rsidRDefault="004F5813" w:rsidP="0047680A">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 xml:space="preserve">FOR IMMEDIATE RELEASE: </w:t>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t xml:space="preserve">            </w:t>
      </w:r>
      <w:r w:rsidR="00C91ED3">
        <w:rPr>
          <w:rFonts w:ascii="Times New Roman" w:hAnsi="Times New Roman" w:cs="Times New Roman"/>
          <w:sz w:val="24"/>
          <w:szCs w:val="24"/>
        </w:rPr>
        <w:t>November</w:t>
      </w:r>
      <w:r w:rsidR="0047680A">
        <w:rPr>
          <w:rFonts w:ascii="Times New Roman" w:hAnsi="Times New Roman" w:cs="Times New Roman"/>
          <w:sz w:val="24"/>
          <w:szCs w:val="24"/>
        </w:rPr>
        <w:t xml:space="preserve"> </w:t>
      </w:r>
      <w:r w:rsidRPr="0047680A">
        <w:rPr>
          <w:rFonts w:ascii="Times New Roman" w:hAnsi="Times New Roman" w:cs="Times New Roman"/>
          <w:sz w:val="24"/>
          <w:szCs w:val="24"/>
          <w:highlight w:val="yellow"/>
        </w:rPr>
        <w:t>#</w:t>
      </w:r>
      <w:r w:rsidRPr="0047680A">
        <w:rPr>
          <w:rFonts w:ascii="Times New Roman" w:hAnsi="Times New Roman" w:cs="Times New Roman"/>
          <w:sz w:val="24"/>
          <w:szCs w:val="24"/>
        </w:rPr>
        <w:t>, 201</w:t>
      </w:r>
      <w:r w:rsidR="00EE7615">
        <w:rPr>
          <w:rFonts w:ascii="Times New Roman" w:hAnsi="Times New Roman" w:cs="Times New Roman"/>
          <w:sz w:val="24"/>
          <w:szCs w:val="24"/>
        </w:rPr>
        <w:t>8</w:t>
      </w:r>
      <w:r w:rsidRPr="0047680A">
        <w:rPr>
          <w:rFonts w:ascii="Times New Roman" w:hAnsi="Times New Roman" w:cs="Times New Roman"/>
          <w:sz w:val="24"/>
          <w:szCs w:val="24"/>
        </w:rPr>
        <w:tab/>
      </w:r>
    </w:p>
    <w:p w14:paraId="368CABBF" w14:textId="77777777" w:rsidR="004F5813" w:rsidRPr="0047680A" w:rsidRDefault="004F5813" w:rsidP="0047680A">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CONTACT</w:t>
      </w:r>
      <w:proofErr w:type="gramStart"/>
      <w:r w:rsidRPr="0047680A">
        <w:rPr>
          <w:rFonts w:ascii="Times New Roman" w:hAnsi="Times New Roman" w:cs="Times New Roman"/>
          <w:sz w:val="24"/>
          <w:szCs w:val="24"/>
        </w:rPr>
        <w:t>:  [</w:t>
      </w:r>
      <w:proofErr w:type="gramEnd"/>
      <w:r w:rsidRPr="0047680A">
        <w:rPr>
          <w:rFonts w:ascii="Times New Roman" w:hAnsi="Times New Roman" w:cs="Times New Roman"/>
          <w:sz w:val="24"/>
          <w:szCs w:val="24"/>
        </w:rPr>
        <w:t xml:space="preserve">Names, Agency, phone #, email address] </w:t>
      </w:r>
    </w:p>
    <w:p w14:paraId="4DA59142" w14:textId="77777777" w:rsidR="00A92350" w:rsidRPr="0047680A" w:rsidRDefault="00A92350" w:rsidP="0047680A">
      <w:pPr>
        <w:spacing w:after="0" w:line="240" w:lineRule="auto"/>
        <w:rPr>
          <w:rFonts w:ascii="Times New Roman" w:hAnsi="Times New Roman" w:cs="Times New Roman"/>
          <w:sz w:val="24"/>
          <w:szCs w:val="24"/>
        </w:rPr>
      </w:pPr>
    </w:p>
    <w:p w14:paraId="63C266C5" w14:textId="38C63378" w:rsidR="0047680A" w:rsidRPr="0047680A" w:rsidRDefault="0047680A" w:rsidP="0047680A">
      <w:pPr>
        <w:spacing w:after="0" w:line="240" w:lineRule="auto"/>
        <w:jc w:val="center"/>
        <w:rPr>
          <w:rFonts w:ascii="Times New Roman" w:hAnsi="Times New Roman" w:cs="Times New Roman"/>
          <w:b/>
          <w:sz w:val="24"/>
          <w:szCs w:val="24"/>
        </w:rPr>
      </w:pPr>
      <w:r w:rsidRPr="0047680A">
        <w:rPr>
          <w:rFonts w:ascii="Times New Roman" w:hAnsi="Times New Roman" w:cs="Times New Roman"/>
          <w:b/>
          <w:sz w:val="24"/>
          <w:szCs w:val="24"/>
          <w:highlight w:val="yellow"/>
        </w:rPr>
        <w:t>[YOUR CITY]</w:t>
      </w:r>
      <w:r w:rsidR="00904F68">
        <w:rPr>
          <w:rFonts w:ascii="Times New Roman" w:hAnsi="Times New Roman" w:cs="Times New Roman"/>
          <w:b/>
          <w:sz w:val="24"/>
          <w:szCs w:val="24"/>
        </w:rPr>
        <w:t xml:space="preserve"> Police </w:t>
      </w:r>
      <w:r w:rsidR="00904F68" w:rsidRPr="00904F68">
        <w:rPr>
          <w:rFonts w:ascii="Times New Roman" w:hAnsi="Times New Roman" w:cs="Times New Roman"/>
          <w:b/>
          <w:sz w:val="24"/>
          <w:szCs w:val="24"/>
          <w:highlight w:val="yellow"/>
        </w:rPr>
        <w:t>[</w:t>
      </w:r>
      <w:r w:rsidR="00904F68">
        <w:rPr>
          <w:rFonts w:ascii="Times New Roman" w:hAnsi="Times New Roman" w:cs="Times New Roman"/>
          <w:b/>
          <w:sz w:val="24"/>
          <w:szCs w:val="24"/>
          <w:highlight w:val="yellow"/>
        </w:rPr>
        <w:t>Sheriff</w:t>
      </w:r>
      <w:r w:rsidR="00904F68" w:rsidRPr="00904F68">
        <w:rPr>
          <w:rFonts w:ascii="Times New Roman" w:hAnsi="Times New Roman" w:cs="Times New Roman"/>
          <w:b/>
          <w:sz w:val="24"/>
          <w:szCs w:val="24"/>
          <w:highlight w:val="yellow"/>
        </w:rPr>
        <w:t>’</w:t>
      </w:r>
      <w:r w:rsidR="00904F68">
        <w:rPr>
          <w:rFonts w:ascii="Times New Roman" w:hAnsi="Times New Roman" w:cs="Times New Roman"/>
          <w:b/>
          <w:sz w:val="24"/>
          <w:szCs w:val="24"/>
          <w:highlight w:val="yellow"/>
        </w:rPr>
        <w:t>s</w:t>
      </w:r>
      <w:r w:rsidR="00904F68" w:rsidRPr="00904F68">
        <w:rPr>
          <w:rFonts w:ascii="Times New Roman" w:hAnsi="Times New Roman" w:cs="Times New Roman"/>
          <w:b/>
          <w:sz w:val="24"/>
          <w:szCs w:val="24"/>
          <w:highlight w:val="yellow"/>
        </w:rPr>
        <w:t>]</w:t>
      </w:r>
      <w:r w:rsidR="00904F68">
        <w:rPr>
          <w:rFonts w:ascii="Times New Roman" w:hAnsi="Times New Roman" w:cs="Times New Roman"/>
          <w:b/>
          <w:sz w:val="24"/>
          <w:szCs w:val="24"/>
        </w:rPr>
        <w:t xml:space="preserve"> Department</w:t>
      </w:r>
      <w:r w:rsidRPr="0047680A">
        <w:rPr>
          <w:rFonts w:ascii="Times New Roman" w:hAnsi="Times New Roman" w:cs="Times New Roman"/>
          <w:b/>
          <w:sz w:val="24"/>
          <w:szCs w:val="24"/>
        </w:rPr>
        <w:t xml:space="preserve"> </w:t>
      </w:r>
      <w:r w:rsidR="00654907">
        <w:rPr>
          <w:rFonts w:ascii="Times New Roman" w:hAnsi="Times New Roman" w:cs="Times New Roman"/>
          <w:b/>
          <w:sz w:val="24"/>
          <w:szCs w:val="24"/>
        </w:rPr>
        <w:t>reminds drivers, passengers to wear</w:t>
      </w:r>
      <w:r w:rsidR="00317482">
        <w:rPr>
          <w:rFonts w:ascii="Times New Roman" w:hAnsi="Times New Roman" w:cs="Times New Roman"/>
          <w:b/>
          <w:sz w:val="24"/>
          <w:szCs w:val="24"/>
        </w:rPr>
        <w:t xml:space="preserve"> a</w:t>
      </w:r>
      <w:r w:rsidR="00654907">
        <w:rPr>
          <w:rFonts w:ascii="Times New Roman" w:hAnsi="Times New Roman" w:cs="Times New Roman"/>
          <w:b/>
          <w:sz w:val="24"/>
          <w:szCs w:val="24"/>
        </w:rPr>
        <w:t xml:space="preserve"> seat belt</w:t>
      </w:r>
    </w:p>
    <w:p w14:paraId="366B61E0" w14:textId="77777777" w:rsidR="0047680A" w:rsidRPr="0047680A" w:rsidRDefault="0047680A" w:rsidP="0047680A">
      <w:pPr>
        <w:spacing w:after="0" w:line="240" w:lineRule="auto"/>
        <w:rPr>
          <w:rFonts w:ascii="Times New Roman" w:hAnsi="Times New Roman" w:cs="Times New Roman"/>
          <w:sz w:val="24"/>
          <w:szCs w:val="24"/>
        </w:rPr>
      </w:pPr>
    </w:p>
    <w:p w14:paraId="5929BD3E" w14:textId="1BB51210" w:rsidR="003838E9" w:rsidRDefault="0047680A" w:rsidP="00A71949">
      <w:pPr>
        <w:spacing w:after="0" w:line="240" w:lineRule="auto"/>
        <w:rPr>
          <w:rFonts w:ascii="Times New Roman" w:hAnsi="Times New Roman" w:cs="Times New Roman"/>
          <w:sz w:val="24"/>
          <w:szCs w:val="24"/>
        </w:rPr>
      </w:pPr>
      <w:r w:rsidRPr="0047680A">
        <w:rPr>
          <w:rFonts w:ascii="Times New Roman" w:hAnsi="Times New Roman" w:cs="Times New Roman"/>
          <w:sz w:val="24"/>
          <w:szCs w:val="24"/>
          <w:highlight w:val="yellow"/>
        </w:rPr>
        <w:t>[YOUR CITY]</w:t>
      </w:r>
      <w:r w:rsidR="00654907">
        <w:rPr>
          <w:rFonts w:ascii="Times New Roman" w:hAnsi="Times New Roman" w:cs="Times New Roman"/>
          <w:sz w:val="24"/>
          <w:szCs w:val="24"/>
        </w:rPr>
        <w:t xml:space="preserve">, Calif.–This Thanksgiving, </w:t>
      </w:r>
      <w:r w:rsidR="00654907" w:rsidRPr="00A42CE8">
        <w:rPr>
          <w:rFonts w:ascii="Times New Roman" w:hAnsi="Times New Roman" w:cs="Times New Roman"/>
          <w:sz w:val="24"/>
          <w:szCs w:val="24"/>
          <w:highlight w:val="yellow"/>
        </w:rPr>
        <w:t>[Your Police/Sheriff’s]</w:t>
      </w:r>
      <w:r w:rsidR="00654907">
        <w:rPr>
          <w:rFonts w:ascii="Times New Roman" w:hAnsi="Times New Roman" w:cs="Times New Roman"/>
          <w:sz w:val="24"/>
          <w:szCs w:val="24"/>
        </w:rPr>
        <w:t xml:space="preserve"> Department is joining the California Office of Traffic Safety (OTS) </w:t>
      </w:r>
      <w:r w:rsidR="00A42CE8">
        <w:rPr>
          <w:rFonts w:ascii="Times New Roman" w:hAnsi="Times New Roman" w:cs="Times New Roman"/>
          <w:sz w:val="24"/>
          <w:szCs w:val="24"/>
        </w:rPr>
        <w:t>to remind people how important it is to wear a seat belt</w:t>
      </w:r>
      <w:r w:rsidR="00A52F0D">
        <w:rPr>
          <w:rFonts w:ascii="Times New Roman" w:hAnsi="Times New Roman" w:cs="Times New Roman"/>
          <w:sz w:val="24"/>
          <w:szCs w:val="24"/>
        </w:rPr>
        <w:t xml:space="preserve">, and the potentially deadly consequences </w:t>
      </w:r>
      <w:r w:rsidR="00DB39ED">
        <w:rPr>
          <w:rFonts w:ascii="Times New Roman" w:hAnsi="Times New Roman" w:cs="Times New Roman"/>
          <w:sz w:val="24"/>
          <w:szCs w:val="24"/>
        </w:rPr>
        <w:t xml:space="preserve">of </w:t>
      </w:r>
      <w:r w:rsidR="00A52F0D">
        <w:rPr>
          <w:rFonts w:ascii="Times New Roman" w:hAnsi="Times New Roman" w:cs="Times New Roman"/>
          <w:sz w:val="24"/>
          <w:szCs w:val="24"/>
        </w:rPr>
        <w:t xml:space="preserve">not </w:t>
      </w:r>
      <w:r w:rsidR="00620590">
        <w:rPr>
          <w:rFonts w:ascii="Times New Roman" w:hAnsi="Times New Roman" w:cs="Times New Roman"/>
          <w:sz w:val="24"/>
          <w:szCs w:val="24"/>
        </w:rPr>
        <w:t>buckling up</w:t>
      </w:r>
      <w:r w:rsidR="00A42CE8">
        <w:rPr>
          <w:rFonts w:ascii="Times New Roman" w:hAnsi="Times New Roman" w:cs="Times New Roman"/>
          <w:sz w:val="24"/>
          <w:szCs w:val="24"/>
        </w:rPr>
        <w:t>.</w:t>
      </w:r>
    </w:p>
    <w:p w14:paraId="03E54EF9" w14:textId="0F134914" w:rsidR="00A42CE8" w:rsidRDefault="00A42CE8" w:rsidP="00A71949">
      <w:pPr>
        <w:spacing w:after="0" w:line="240" w:lineRule="auto"/>
        <w:rPr>
          <w:rFonts w:ascii="Times New Roman" w:hAnsi="Times New Roman" w:cs="Times New Roman"/>
          <w:sz w:val="24"/>
          <w:szCs w:val="24"/>
        </w:rPr>
      </w:pPr>
    </w:p>
    <w:p w14:paraId="6D945DD8" w14:textId="3578FA52" w:rsidR="00A42CE8" w:rsidRDefault="00A42CE8" w:rsidP="00A71949">
      <w:pPr>
        <w:spacing w:after="0" w:line="240" w:lineRule="auto"/>
        <w:rPr>
          <w:rFonts w:ascii="Times New Roman" w:hAnsi="Times New Roman" w:cs="Times New Roman"/>
          <w:sz w:val="24"/>
          <w:szCs w:val="24"/>
        </w:rPr>
      </w:pPr>
      <w:r>
        <w:rPr>
          <w:rFonts w:ascii="Times New Roman" w:hAnsi="Times New Roman" w:cs="Times New Roman"/>
          <w:sz w:val="24"/>
          <w:szCs w:val="24"/>
        </w:rPr>
        <w:t>Thanksgiving is one of the busiest travel times of the year. According to AAA, 48.5 million people will hit the road for the Thanksgiving holiday, making it more critical than ever for drivers and passengers to</w:t>
      </w:r>
      <w:r w:rsidR="00620590">
        <w:rPr>
          <w:rFonts w:ascii="Times New Roman" w:hAnsi="Times New Roman" w:cs="Times New Roman"/>
          <w:sz w:val="24"/>
          <w:szCs w:val="24"/>
        </w:rPr>
        <w:t xml:space="preserve"> wear a seat belt</w:t>
      </w:r>
      <w:r>
        <w:rPr>
          <w:rFonts w:ascii="Times New Roman" w:hAnsi="Times New Roman" w:cs="Times New Roman"/>
          <w:sz w:val="24"/>
          <w:szCs w:val="24"/>
        </w:rPr>
        <w:t>. With more cars on the road, the chances of being involved in a crash go up, and a seat belt is the best defense.</w:t>
      </w:r>
    </w:p>
    <w:p w14:paraId="205903E7" w14:textId="11F783AC" w:rsidR="0021649E" w:rsidRDefault="0021649E" w:rsidP="00A71949">
      <w:pPr>
        <w:spacing w:after="0" w:line="240" w:lineRule="auto"/>
        <w:rPr>
          <w:rFonts w:ascii="Times New Roman" w:hAnsi="Times New Roman" w:cs="Times New Roman"/>
          <w:sz w:val="24"/>
          <w:szCs w:val="24"/>
        </w:rPr>
      </w:pPr>
    </w:p>
    <w:p w14:paraId="5F830D49" w14:textId="37D03BB1" w:rsidR="0021649E" w:rsidRDefault="0021649E" w:rsidP="00A71949">
      <w:pPr>
        <w:spacing w:after="0" w:line="240" w:lineRule="auto"/>
        <w:rPr>
          <w:rFonts w:ascii="Times New Roman" w:hAnsi="Times New Roman" w:cs="Times New Roman"/>
          <w:sz w:val="24"/>
          <w:szCs w:val="24"/>
        </w:rPr>
      </w:pPr>
      <w:r>
        <w:rPr>
          <w:rFonts w:ascii="Times New Roman" w:hAnsi="Times New Roman" w:cs="Times New Roman"/>
          <w:sz w:val="24"/>
          <w:szCs w:val="24"/>
        </w:rPr>
        <w:t>It is why</w:t>
      </w:r>
      <w:r w:rsidR="00A52F0D">
        <w:rPr>
          <w:rFonts w:ascii="Times New Roman" w:hAnsi="Times New Roman" w:cs="Times New Roman"/>
          <w:sz w:val="24"/>
          <w:szCs w:val="24"/>
        </w:rPr>
        <w:t xml:space="preserve"> during the Thanksgiving holiday, which runs from Nov. 22-26,</w:t>
      </w:r>
      <w:r>
        <w:rPr>
          <w:rFonts w:ascii="Times New Roman" w:hAnsi="Times New Roman" w:cs="Times New Roman"/>
          <w:sz w:val="24"/>
          <w:szCs w:val="24"/>
        </w:rPr>
        <w:t xml:space="preserve"> </w:t>
      </w:r>
      <w:r w:rsidRPr="00A52F0D">
        <w:rPr>
          <w:rFonts w:ascii="Times New Roman" w:hAnsi="Times New Roman" w:cs="Times New Roman"/>
          <w:sz w:val="24"/>
          <w:szCs w:val="24"/>
          <w:highlight w:val="yellow"/>
        </w:rPr>
        <w:t>[Your Police/Sheriff’s]</w:t>
      </w:r>
      <w:r>
        <w:rPr>
          <w:rFonts w:ascii="Times New Roman" w:hAnsi="Times New Roman" w:cs="Times New Roman"/>
          <w:sz w:val="24"/>
          <w:szCs w:val="24"/>
        </w:rPr>
        <w:t xml:space="preserve"> Department will be </w:t>
      </w:r>
      <w:r w:rsidR="00E27819">
        <w:rPr>
          <w:rFonts w:ascii="Times New Roman" w:hAnsi="Times New Roman" w:cs="Times New Roman"/>
          <w:sz w:val="24"/>
          <w:szCs w:val="24"/>
        </w:rPr>
        <w:t xml:space="preserve">looking </w:t>
      </w:r>
      <w:r w:rsidR="009319BE">
        <w:rPr>
          <w:rFonts w:ascii="Times New Roman" w:hAnsi="Times New Roman" w:cs="Times New Roman"/>
          <w:sz w:val="24"/>
          <w:szCs w:val="24"/>
        </w:rPr>
        <w:t xml:space="preserve">for </w:t>
      </w:r>
      <w:r w:rsidR="00E27819">
        <w:rPr>
          <w:rFonts w:ascii="Times New Roman" w:hAnsi="Times New Roman" w:cs="Times New Roman"/>
          <w:sz w:val="24"/>
          <w:szCs w:val="24"/>
        </w:rPr>
        <w:t xml:space="preserve">drivers and passengers </w:t>
      </w:r>
      <w:r w:rsidR="009319BE">
        <w:rPr>
          <w:rFonts w:ascii="Times New Roman" w:hAnsi="Times New Roman" w:cs="Times New Roman"/>
          <w:sz w:val="24"/>
          <w:szCs w:val="24"/>
        </w:rPr>
        <w:t xml:space="preserve">who </w:t>
      </w:r>
      <w:r w:rsidR="00C86AA8">
        <w:rPr>
          <w:rFonts w:ascii="Times New Roman" w:hAnsi="Times New Roman" w:cs="Times New Roman"/>
          <w:sz w:val="24"/>
          <w:szCs w:val="24"/>
        </w:rPr>
        <w:t xml:space="preserve">are not </w:t>
      </w:r>
      <w:r w:rsidR="009319BE">
        <w:rPr>
          <w:rFonts w:ascii="Times New Roman" w:hAnsi="Times New Roman" w:cs="Times New Roman"/>
          <w:sz w:val="24"/>
          <w:szCs w:val="24"/>
        </w:rPr>
        <w:t>wear</w:t>
      </w:r>
      <w:r w:rsidR="00C86AA8">
        <w:rPr>
          <w:rFonts w:ascii="Times New Roman" w:hAnsi="Times New Roman" w:cs="Times New Roman"/>
          <w:sz w:val="24"/>
          <w:szCs w:val="24"/>
        </w:rPr>
        <w:t>ing</w:t>
      </w:r>
      <w:r w:rsidR="009319BE">
        <w:rPr>
          <w:rFonts w:ascii="Times New Roman" w:hAnsi="Times New Roman" w:cs="Times New Roman"/>
          <w:sz w:val="24"/>
          <w:szCs w:val="24"/>
        </w:rPr>
        <w:t xml:space="preserve"> a seat belt</w:t>
      </w:r>
      <w:r w:rsidR="00A52F0D">
        <w:rPr>
          <w:rFonts w:ascii="Times New Roman" w:hAnsi="Times New Roman" w:cs="Times New Roman"/>
          <w:sz w:val="24"/>
          <w:szCs w:val="24"/>
        </w:rPr>
        <w:t xml:space="preserve">. As a </w:t>
      </w:r>
      <w:hyperlink r:id="rId9" w:history="1">
        <w:r w:rsidR="00A52F0D" w:rsidRPr="00A52F0D">
          <w:rPr>
            <w:rStyle w:val="Hyperlink"/>
            <w:rFonts w:ascii="Times New Roman" w:hAnsi="Times New Roman" w:cs="Times New Roman"/>
            <w:sz w:val="24"/>
            <w:szCs w:val="24"/>
          </w:rPr>
          <w:t>primary seat belt law</w:t>
        </w:r>
      </w:hyperlink>
      <w:r w:rsidR="00A52F0D">
        <w:rPr>
          <w:rFonts w:ascii="Times New Roman" w:hAnsi="Times New Roman" w:cs="Times New Roman"/>
          <w:sz w:val="24"/>
          <w:szCs w:val="24"/>
        </w:rPr>
        <w:t xml:space="preserve"> state, California law enforcement can issue tickets to people who fail to wear a seat belt. Violations are punishable by a $162 </w:t>
      </w:r>
      <w:hyperlink r:id="rId10" w:history="1">
        <w:r w:rsidR="00A52F0D" w:rsidRPr="00A52F0D">
          <w:rPr>
            <w:rStyle w:val="Hyperlink"/>
            <w:rFonts w:ascii="Times New Roman" w:hAnsi="Times New Roman" w:cs="Times New Roman"/>
            <w:sz w:val="24"/>
            <w:szCs w:val="24"/>
          </w:rPr>
          <w:t>fine</w:t>
        </w:r>
      </w:hyperlink>
      <w:r w:rsidR="00A52F0D">
        <w:rPr>
          <w:rFonts w:ascii="Times New Roman" w:hAnsi="Times New Roman" w:cs="Times New Roman"/>
          <w:sz w:val="24"/>
          <w:szCs w:val="24"/>
        </w:rPr>
        <w:t>.</w:t>
      </w:r>
    </w:p>
    <w:p w14:paraId="656DBCFC" w14:textId="3DF8088E" w:rsidR="00A52F0D" w:rsidRDefault="00A52F0D" w:rsidP="00A71949">
      <w:pPr>
        <w:spacing w:after="0" w:line="240" w:lineRule="auto"/>
        <w:rPr>
          <w:rFonts w:ascii="Times New Roman" w:hAnsi="Times New Roman" w:cs="Times New Roman"/>
          <w:sz w:val="24"/>
          <w:szCs w:val="24"/>
        </w:rPr>
      </w:pPr>
    </w:p>
    <w:p w14:paraId="4711F51F" w14:textId="77777777" w:rsidR="00A52F0D" w:rsidRDefault="00A52F0D" w:rsidP="00A52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“Wearing a seat belt can literally be a life-saver,” said </w:t>
      </w:r>
      <w:r w:rsidRPr="002E0DEE">
        <w:rPr>
          <w:rFonts w:ascii="Times New Roman" w:hAnsi="Times New Roman" w:cs="Times New Roman"/>
          <w:sz w:val="24"/>
          <w:szCs w:val="24"/>
          <w:highlight w:val="yellow"/>
        </w:rPr>
        <w:t>[Sheriff/Police</w:t>
      </w:r>
      <w:r>
        <w:rPr>
          <w:rFonts w:ascii="Times New Roman" w:hAnsi="Times New Roman" w:cs="Times New Roman"/>
          <w:sz w:val="24"/>
          <w:szCs w:val="24"/>
        </w:rPr>
        <w:t xml:space="preserve"> </w:t>
      </w:r>
      <w:r w:rsidRPr="00777F20">
        <w:rPr>
          <w:rFonts w:ascii="Times New Roman" w:hAnsi="Times New Roman" w:cs="Times New Roman"/>
          <w:sz w:val="24"/>
          <w:szCs w:val="24"/>
          <w:highlight w:val="yellow"/>
        </w:rPr>
        <w:t>Chief</w:t>
      </w:r>
      <w:r>
        <w:rPr>
          <w:rFonts w:ascii="Times New Roman" w:hAnsi="Times New Roman" w:cs="Times New Roman"/>
          <w:sz w:val="24"/>
          <w:szCs w:val="24"/>
          <w:highlight w:val="yellow"/>
        </w:rPr>
        <w:t>, Sergeant, Lieutenant or other law enforcement official</w:t>
      </w:r>
      <w:r w:rsidRPr="00777F20">
        <w:rPr>
          <w:rFonts w:ascii="Times New Roman" w:hAnsi="Times New Roman" w:cs="Times New Roman"/>
          <w:sz w:val="24"/>
          <w:szCs w:val="24"/>
          <w:highlight w:val="yellow"/>
        </w:rPr>
        <w:t>]</w:t>
      </w:r>
      <w:r w:rsidRPr="002E0DEE">
        <w:rPr>
          <w:rFonts w:ascii="Times New Roman" w:hAnsi="Times New Roman" w:cs="Times New Roman"/>
          <w:sz w:val="24"/>
          <w:szCs w:val="24"/>
        </w:rPr>
        <w:t>.</w:t>
      </w:r>
      <w:r>
        <w:rPr>
          <w:rFonts w:ascii="Times New Roman" w:hAnsi="Times New Roman" w:cs="Times New Roman"/>
          <w:sz w:val="24"/>
          <w:szCs w:val="24"/>
        </w:rPr>
        <w:t xml:space="preserve"> “It only takes a couple seconds to buckle up and buckling up is the single most effective thing you can do to protect yourself in a crash.”</w:t>
      </w:r>
    </w:p>
    <w:p w14:paraId="6F6D16D6" w14:textId="77777777" w:rsidR="00A52F0D" w:rsidRDefault="00A52F0D" w:rsidP="00A71949">
      <w:pPr>
        <w:spacing w:after="0" w:line="240" w:lineRule="auto"/>
        <w:rPr>
          <w:rFonts w:ascii="Times New Roman" w:hAnsi="Times New Roman" w:cs="Times New Roman"/>
          <w:sz w:val="24"/>
          <w:szCs w:val="24"/>
        </w:rPr>
      </w:pPr>
    </w:p>
    <w:p w14:paraId="2103928E" w14:textId="77777777" w:rsidR="00F64E0F" w:rsidRDefault="00A52F0D" w:rsidP="00065321">
      <w:pPr>
        <w:spacing w:after="0" w:line="240" w:lineRule="auto"/>
        <w:rPr>
          <w:rFonts w:ascii="Times New Roman" w:hAnsi="Times New Roman" w:cs="Times New Roman"/>
          <w:sz w:val="24"/>
          <w:szCs w:val="24"/>
        </w:rPr>
      </w:pPr>
      <w:r w:rsidRPr="00080605">
        <w:rPr>
          <w:rFonts w:ascii="Times New Roman" w:hAnsi="Times New Roman" w:cs="Times New Roman"/>
          <w:sz w:val="24"/>
          <w:szCs w:val="24"/>
          <w:highlight w:val="yellow"/>
        </w:rPr>
        <w:t>[Your Police/Sheriff’s]</w:t>
      </w:r>
      <w:r>
        <w:rPr>
          <w:rFonts w:ascii="Times New Roman" w:hAnsi="Times New Roman" w:cs="Times New Roman"/>
          <w:sz w:val="24"/>
          <w:szCs w:val="24"/>
        </w:rPr>
        <w:t xml:space="preserve"> Department is one of many agencies across the country participating in the </w:t>
      </w:r>
      <w:r w:rsidR="00080605">
        <w:rPr>
          <w:rFonts w:ascii="Times New Roman" w:hAnsi="Times New Roman" w:cs="Times New Roman"/>
          <w:sz w:val="24"/>
          <w:szCs w:val="24"/>
        </w:rPr>
        <w:t xml:space="preserve">national </w:t>
      </w:r>
      <w:r>
        <w:rPr>
          <w:rFonts w:ascii="Times New Roman" w:hAnsi="Times New Roman" w:cs="Times New Roman"/>
          <w:i/>
          <w:sz w:val="24"/>
          <w:szCs w:val="24"/>
        </w:rPr>
        <w:t>Click It or Ticket</w:t>
      </w:r>
      <w:r>
        <w:rPr>
          <w:rFonts w:ascii="Times New Roman" w:hAnsi="Times New Roman" w:cs="Times New Roman"/>
          <w:sz w:val="24"/>
          <w:szCs w:val="24"/>
        </w:rPr>
        <w:t xml:space="preserve"> </w:t>
      </w:r>
      <w:r w:rsidR="00080605">
        <w:rPr>
          <w:rFonts w:ascii="Times New Roman" w:hAnsi="Times New Roman" w:cs="Times New Roman"/>
          <w:sz w:val="24"/>
          <w:szCs w:val="24"/>
        </w:rPr>
        <w:t xml:space="preserve">enforcement campaign aimed at saving lives by making sure all drivers and passengers get the message to </w:t>
      </w:r>
      <w:r w:rsidR="00346AD7">
        <w:rPr>
          <w:rFonts w:ascii="Times New Roman" w:hAnsi="Times New Roman" w:cs="Times New Roman"/>
          <w:sz w:val="24"/>
          <w:szCs w:val="24"/>
        </w:rPr>
        <w:t>buckle up</w:t>
      </w:r>
      <w:r w:rsidR="00080605">
        <w:rPr>
          <w:rFonts w:ascii="Times New Roman" w:hAnsi="Times New Roman" w:cs="Times New Roman"/>
          <w:sz w:val="24"/>
          <w:szCs w:val="24"/>
        </w:rPr>
        <w:t>.</w:t>
      </w:r>
      <w:r w:rsidR="00F64E0F">
        <w:rPr>
          <w:rFonts w:ascii="Times New Roman" w:hAnsi="Times New Roman" w:cs="Times New Roman"/>
          <w:sz w:val="24"/>
          <w:szCs w:val="24"/>
        </w:rPr>
        <w:t xml:space="preserve"> </w:t>
      </w:r>
    </w:p>
    <w:p w14:paraId="01DBBEFA" w14:textId="77777777" w:rsidR="00F64E0F" w:rsidRDefault="00F64E0F" w:rsidP="00065321">
      <w:pPr>
        <w:spacing w:after="0" w:line="240" w:lineRule="auto"/>
        <w:rPr>
          <w:rFonts w:ascii="Times New Roman" w:hAnsi="Times New Roman" w:cs="Times New Roman"/>
          <w:sz w:val="24"/>
          <w:szCs w:val="24"/>
        </w:rPr>
      </w:pPr>
    </w:p>
    <w:p w14:paraId="5C4E930F" w14:textId="211A1D1E" w:rsidR="003B4101" w:rsidRDefault="00B211CF" w:rsidP="00065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2016 Thanksgiving weekend, 341 people were killed in crashes nationwide. Of those killed, 49 percent were not wearing a seat belt. </w:t>
      </w:r>
    </w:p>
    <w:p w14:paraId="3497F0B3" w14:textId="1C10919F" w:rsidR="00B211CF" w:rsidRDefault="00B211CF" w:rsidP="00065321">
      <w:pPr>
        <w:spacing w:after="0" w:line="240" w:lineRule="auto"/>
        <w:rPr>
          <w:rFonts w:ascii="Times New Roman" w:hAnsi="Times New Roman" w:cs="Times New Roman"/>
          <w:sz w:val="24"/>
          <w:szCs w:val="24"/>
        </w:rPr>
      </w:pPr>
    </w:p>
    <w:p w14:paraId="42AF4C11" w14:textId="7FD53E35" w:rsidR="00B211CF" w:rsidRDefault="00B211CF" w:rsidP="00065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day, we see the devastating effects of crashes involving people who </w:t>
      </w:r>
      <w:r w:rsidR="00D2752E">
        <w:rPr>
          <w:rFonts w:ascii="Times New Roman" w:hAnsi="Times New Roman" w:cs="Times New Roman"/>
          <w:sz w:val="24"/>
          <w:szCs w:val="24"/>
        </w:rPr>
        <w:t xml:space="preserve">don’t wear </w:t>
      </w:r>
      <w:r>
        <w:rPr>
          <w:rFonts w:ascii="Times New Roman" w:hAnsi="Times New Roman" w:cs="Times New Roman"/>
          <w:sz w:val="24"/>
          <w:szCs w:val="24"/>
        </w:rPr>
        <w:t xml:space="preserve">a seat belt,” said </w:t>
      </w:r>
      <w:r w:rsidRPr="002E0DEE">
        <w:rPr>
          <w:rFonts w:ascii="Times New Roman" w:hAnsi="Times New Roman" w:cs="Times New Roman"/>
          <w:sz w:val="24"/>
          <w:szCs w:val="24"/>
          <w:highlight w:val="yellow"/>
        </w:rPr>
        <w:t>[Sheriff/Police</w:t>
      </w:r>
      <w:r>
        <w:rPr>
          <w:rFonts w:ascii="Times New Roman" w:hAnsi="Times New Roman" w:cs="Times New Roman"/>
          <w:sz w:val="24"/>
          <w:szCs w:val="24"/>
        </w:rPr>
        <w:t xml:space="preserve"> </w:t>
      </w:r>
      <w:r w:rsidRPr="00777F20">
        <w:rPr>
          <w:rFonts w:ascii="Times New Roman" w:hAnsi="Times New Roman" w:cs="Times New Roman"/>
          <w:sz w:val="24"/>
          <w:szCs w:val="24"/>
          <w:highlight w:val="yellow"/>
        </w:rPr>
        <w:t>Chief</w:t>
      </w:r>
      <w:r>
        <w:rPr>
          <w:rFonts w:ascii="Times New Roman" w:hAnsi="Times New Roman" w:cs="Times New Roman"/>
          <w:sz w:val="24"/>
          <w:szCs w:val="24"/>
          <w:highlight w:val="yellow"/>
        </w:rPr>
        <w:t>, Sergeant, Lieutenant or other law enforcement official</w:t>
      </w:r>
      <w:r w:rsidRPr="00777F20">
        <w:rPr>
          <w:rFonts w:ascii="Times New Roman" w:hAnsi="Times New Roman" w:cs="Times New Roman"/>
          <w:sz w:val="24"/>
          <w:szCs w:val="24"/>
          <w:highlight w:val="yellow"/>
        </w:rPr>
        <w:t>]</w:t>
      </w:r>
      <w:r>
        <w:rPr>
          <w:rFonts w:ascii="Times New Roman" w:hAnsi="Times New Roman" w:cs="Times New Roman"/>
          <w:sz w:val="24"/>
          <w:szCs w:val="24"/>
        </w:rPr>
        <w:t>. “Whether you’re on a cross-country road trip or driving one block, it’s critical you buckle up every trip, every time.”</w:t>
      </w:r>
    </w:p>
    <w:p w14:paraId="60118B0E" w14:textId="77777777" w:rsidR="00B211CF" w:rsidRPr="00065321" w:rsidRDefault="00B211CF" w:rsidP="00065321">
      <w:pPr>
        <w:spacing w:after="0" w:line="240" w:lineRule="auto"/>
        <w:rPr>
          <w:rFonts w:ascii="Times New Roman" w:hAnsi="Times New Roman" w:cs="Times New Roman"/>
          <w:sz w:val="24"/>
          <w:szCs w:val="24"/>
        </w:rPr>
      </w:pPr>
    </w:p>
    <w:p w14:paraId="547BBDFB" w14:textId="7795C6B3" w:rsidR="00065321" w:rsidRDefault="00B211CF" w:rsidP="00065321">
      <w:pPr>
        <w:pStyle w:val="ListParagraph"/>
        <w:ind w:left="0"/>
      </w:pPr>
      <w:r w:rsidRPr="00B211CF">
        <w:rPr>
          <w:highlight w:val="yellow"/>
        </w:rPr>
        <w:t>&lt;&lt;If applicable &gt;&gt;</w:t>
      </w:r>
      <w:r w:rsidR="00101D19" w:rsidRPr="00101D19">
        <w:t xml:space="preserve"> </w:t>
      </w:r>
      <w:r w:rsidR="003838E9" w:rsidRPr="00835807">
        <w:t>Funding for</w:t>
      </w:r>
      <w:r>
        <w:t xml:space="preserve"> this</w:t>
      </w:r>
      <w:r w:rsidR="003838E9" w:rsidRPr="00835807">
        <w:t xml:space="preserve"> </w:t>
      </w:r>
      <w:r>
        <w:t>seat belt enforcement operation</w:t>
      </w:r>
      <w:r w:rsidR="003838E9" w:rsidRPr="00835807">
        <w:t xml:space="preserve"> is </w:t>
      </w:r>
      <w:r w:rsidR="00720356">
        <w:t xml:space="preserve">provided by a grant </w:t>
      </w:r>
      <w:r w:rsidR="003838E9" w:rsidRPr="00835807">
        <w:t>from the California Office of Traffic Safety</w:t>
      </w:r>
      <w:r w:rsidR="00720356">
        <w:t>,</w:t>
      </w:r>
      <w:r w:rsidR="003838E9" w:rsidRPr="00835807">
        <w:t xml:space="preserve"> through the National</w:t>
      </w:r>
      <w:r w:rsidR="003838E9">
        <w:t xml:space="preserve"> Highway Traffic Safety Administration.</w:t>
      </w:r>
    </w:p>
    <w:p w14:paraId="4703D963" w14:textId="6F159C8E" w:rsidR="00F64E0F" w:rsidRDefault="00DF7DBD" w:rsidP="00065321">
      <w:pPr>
        <w:pStyle w:val="ListParagraph"/>
        <w:ind w:left="0"/>
      </w:pPr>
      <w:r>
        <w:rPr>
          <w:b/>
          <w:noProof/>
        </w:rPr>
        <w:drawing>
          <wp:anchor distT="0" distB="0" distL="114300" distR="114300" simplePos="0" relativeHeight="251665408" behindDoc="0" locked="0" layoutInCell="1" allowOverlap="1" wp14:anchorId="6BA428EE" wp14:editId="3087521D">
            <wp:simplePos x="0" y="0"/>
            <wp:positionH relativeFrom="column">
              <wp:posOffset>2240703</wp:posOffset>
            </wp:positionH>
            <wp:positionV relativeFrom="paragraph">
              <wp:posOffset>3810</wp:posOffset>
            </wp:positionV>
            <wp:extent cx="1362710" cy="1120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Safely-Booz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710" cy="112014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0" locked="0" layoutInCell="1" allowOverlap="1" wp14:anchorId="521046D8" wp14:editId="564771A5">
            <wp:simplePos x="0" y="0"/>
            <wp:positionH relativeFrom="column">
              <wp:posOffset>4131310</wp:posOffset>
            </wp:positionH>
            <wp:positionV relativeFrom="paragraph">
              <wp:posOffset>50800</wp:posOffset>
            </wp:positionV>
            <wp:extent cx="2286000" cy="9797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Safely Logo_OTS_Lockup_blue-01.eps"/>
                    <pic:cNvPicPr/>
                  </pic:nvPicPr>
                  <pic:blipFill>
                    <a:blip r:embed="rId12">
                      <a:extLst>
                        <a:ext uri="{28A0092B-C50C-407E-A947-70E740481C1C}">
                          <a14:useLocalDpi xmlns:a14="http://schemas.microsoft.com/office/drawing/2010/main" val="0"/>
                        </a:ext>
                      </a:extLst>
                    </a:blip>
                    <a:stretch>
                      <a:fillRect/>
                    </a:stretch>
                  </pic:blipFill>
                  <pic:spPr>
                    <a:xfrm>
                      <a:off x="0" y="0"/>
                      <a:ext cx="2286000" cy="9797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A52EADC" wp14:editId="73688503">
            <wp:simplePos x="0" y="0"/>
            <wp:positionH relativeFrom="column">
              <wp:posOffset>41910</wp:posOffset>
            </wp:positionH>
            <wp:positionV relativeFrom="paragraph">
              <wp:posOffset>132715</wp:posOffset>
            </wp:positionV>
            <wp:extent cx="1303866" cy="806629"/>
            <wp:effectExtent l="0" t="0" r="444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Click it or ticket.png"/>
                    <pic:cNvPicPr/>
                  </pic:nvPicPr>
                  <pic:blipFill>
                    <a:blip r:embed="rId13">
                      <a:extLst>
                        <a:ext uri="{28A0092B-C50C-407E-A947-70E740481C1C}">
                          <a14:useLocalDpi xmlns:a14="http://schemas.microsoft.com/office/drawing/2010/main" val="0"/>
                        </a:ext>
                      </a:extLst>
                    </a:blip>
                    <a:stretch>
                      <a:fillRect/>
                    </a:stretch>
                  </pic:blipFill>
                  <pic:spPr>
                    <a:xfrm>
                      <a:off x="0" y="0"/>
                      <a:ext cx="1303866" cy="806629"/>
                    </a:xfrm>
                    <a:prstGeom prst="rect">
                      <a:avLst/>
                    </a:prstGeom>
                  </pic:spPr>
                </pic:pic>
              </a:graphicData>
            </a:graphic>
            <wp14:sizeRelH relativeFrom="page">
              <wp14:pctWidth>0</wp14:pctWidth>
            </wp14:sizeRelH>
            <wp14:sizeRelV relativeFrom="page">
              <wp14:pctHeight>0</wp14:pctHeight>
            </wp14:sizeRelV>
          </wp:anchor>
        </w:drawing>
      </w:r>
    </w:p>
    <w:p w14:paraId="594D09A6" w14:textId="51954CE6" w:rsidR="00F64E0F" w:rsidRDefault="00F64E0F" w:rsidP="00F64E0F">
      <w:pPr>
        <w:pStyle w:val="ListParagraph"/>
        <w:ind w:left="0"/>
        <w:jc w:val="center"/>
        <w:rPr>
          <w:b/>
        </w:rPr>
      </w:pPr>
    </w:p>
    <w:p w14:paraId="474FEB6C" w14:textId="4576830A" w:rsidR="00F64E0F" w:rsidRDefault="00F64E0F" w:rsidP="00F64E0F">
      <w:pPr>
        <w:pStyle w:val="ListParagraph"/>
        <w:ind w:left="0"/>
        <w:jc w:val="center"/>
        <w:rPr>
          <w:b/>
        </w:rPr>
      </w:pPr>
    </w:p>
    <w:p w14:paraId="1610FF82" w14:textId="5375B7B5" w:rsidR="00F64E0F" w:rsidRDefault="00F64E0F" w:rsidP="00F64E0F">
      <w:pPr>
        <w:pStyle w:val="ListParagraph"/>
        <w:ind w:left="0"/>
        <w:jc w:val="center"/>
        <w:rPr>
          <w:b/>
        </w:rPr>
      </w:pPr>
    </w:p>
    <w:p w14:paraId="617AC7B1" w14:textId="4EA05369" w:rsidR="00F64E0F" w:rsidRDefault="00F64E0F" w:rsidP="00F64E0F">
      <w:pPr>
        <w:pStyle w:val="ListParagraph"/>
        <w:ind w:left="0"/>
        <w:jc w:val="center"/>
        <w:rPr>
          <w:b/>
        </w:rPr>
      </w:pPr>
    </w:p>
    <w:p w14:paraId="7C9D1FF2" w14:textId="77777777" w:rsidR="00F64E0F" w:rsidRDefault="00F64E0F" w:rsidP="00F64E0F">
      <w:pPr>
        <w:pStyle w:val="ListParagraph"/>
        <w:ind w:left="0"/>
        <w:jc w:val="center"/>
        <w:rPr>
          <w:b/>
        </w:rPr>
      </w:pPr>
    </w:p>
    <w:p w14:paraId="6AB26271" w14:textId="1D810A5C" w:rsidR="00E54D7C" w:rsidRPr="00F64E0F" w:rsidRDefault="003838E9" w:rsidP="00F64E0F">
      <w:pPr>
        <w:pStyle w:val="ListParagraph"/>
        <w:ind w:left="0"/>
        <w:jc w:val="center"/>
      </w:pPr>
      <w:r w:rsidRPr="00065321">
        <w:rPr>
          <w:b/>
        </w:rPr>
        <w:t># # #</w:t>
      </w:r>
      <w:bookmarkStart w:id="0" w:name="_GoBack"/>
      <w:bookmarkEnd w:id="0"/>
    </w:p>
    <w:sectPr w:rsidR="00E54D7C" w:rsidRPr="00F64E0F" w:rsidSect="008338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C97F" w14:textId="77777777" w:rsidR="0092062B" w:rsidRDefault="0092062B" w:rsidP="001942D9">
      <w:pPr>
        <w:spacing w:after="0" w:line="240" w:lineRule="auto"/>
      </w:pPr>
      <w:r>
        <w:separator/>
      </w:r>
    </w:p>
  </w:endnote>
  <w:endnote w:type="continuationSeparator" w:id="0">
    <w:p w14:paraId="1FB30616" w14:textId="77777777" w:rsidR="0092062B" w:rsidRDefault="0092062B" w:rsidP="001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5A35" w14:textId="77777777" w:rsidR="0092062B" w:rsidRDefault="0092062B" w:rsidP="001942D9">
      <w:pPr>
        <w:spacing w:after="0" w:line="240" w:lineRule="auto"/>
      </w:pPr>
      <w:r>
        <w:separator/>
      </w:r>
    </w:p>
  </w:footnote>
  <w:footnote w:type="continuationSeparator" w:id="0">
    <w:p w14:paraId="56EA6CDA" w14:textId="77777777" w:rsidR="0092062B" w:rsidRDefault="0092062B" w:rsidP="0019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3F7839"/>
    <w:multiLevelType w:val="hybridMultilevel"/>
    <w:tmpl w:val="F93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7"/>
  </w:num>
  <w:num w:numId="3">
    <w:abstractNumId w:val="6"/>
  </w:num>
  <w:num w:numId="4">
    <w:abstractNumId w:val="13"/>
  </w:num>
  <w:num w:numId="5">
    <w:abstractNumId w:val="14"/>
  </w:num>
  <w:num w:numId="6">
    <w:abstractNumId w:val="8"/>
  </w:num>
  <w:num w:numId="7">
    <w:abstractNumId w:val="10"/>
  </w:num>
  <w:num w:numId="8">
    <w:abstractNumId w:val="9"/>
  </w:num>
  <w:num w:numId="9">
    <w:abstractNumId w:val="1"/>
  </w:num>
  <w:num w:numId="10">
    <w:abstractNumId w:val="11"/>
  </w:num>
  <w:num w:numId="11">
    <w:abstractNumId w:val="4"/>
  </w:num>
  <w:num w:numId="12">
    <w:abstractNumId w:val="12"/>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2"/>
    <w:rsid w:val="00015EA6"/>
    <w:rsid w:val="00047B08"/>
    <w:rsid w:val="00052374"/>
    <w:rsid w:val="00054E59"/>
    <w:rsid w:val="00065321"/>
    <w:rsid w:val="00065F24"/>
    <w:rsid w:val="00080605"/>
    <w:rsid w:val="000F7BA8"/>
    <w:rsid w:val="00101D19"/>
    <w:rsid w:val="0013793A"/>
    <w:rsid w:val="00154957"/>
    <w:rsid w:val="00174644"/>
    <w:rsid w:val="001942D9"/>
    <w:rsid w:val="001A0B08"/>
    <w:rsid w:val="001A7A8A"/>
    <w:rsid w:val="001C7173"/>
    <w:rsid w:val="001D32F6"/>
    <w:rsid w:val="001D63C9"/>
    <w:rsid w:val="001D7BD7"/>
    <w:rsid w:val="001E6D3B"/>
    <w:rsid w:val="0021649E"/>
    <w:rsid w:val="002257BF"/>
    <w:rsid w:val="002D3C8E"/>
    <w:rsid w:val="002F0BCC"/>
    <w:rsid w:val="00315082"/>
    <w:rsid w:val="00317482"/>
    <w:rsid w:val="00345566"/>
    <w:rsid w:val="00346AD7"/>
    <w:rsid w:val="003838E9"/>
    <w:rsid w:val="003B4101"/>
    <w:rsid w:val="003F0353"/>
    <w:rsid w:val="00470ED8"/>
    <w:rsid w:val="0047680A"/>
    <w:rsid w:val="004A0EDE"/>
    <w:rsid w:val="004E3241"/>
    <w:rsid w:val="004F5813"/>
    <w:rsid w:val="00516C2F"/>
    <w:rsid w:val="00550BAC"/>
    <w:rsid w:val="005D0143"/>
    <w:rsid w:val="005F1C5B"/>
    <w:rsid w:val="00620590"/>
    <w:rsid w:val="00654907"/>
    <w:rsid w:val="00671268"/>
    <w:rsid w:val="006729A0"/>
    <w:rsid w:val="006B1F66"/>
    <w:rsid w:val="006F2506"/>
    <w:rsid w:val="00720356"/>
    <w:rsid w:val="007228F2"/>
    <w:rsid w:val="00766215"/>
    <w:rsid w:val="00831928"/>
    <w:rsid w:val="0083385E"/>
    <w:rsid w:val="008626BF"/>
    <w:rsid w:val="00882F12"/>
    <w:rsid w:val="008C3CFE"/>
    <w:rsid w:val="008F30D5"/>
    <w:rsid w:val="00904F68"/>
    <w:rsid w:val="0092062B"/>
    <w:rsid w:val="009319BE"/>
    <w:rsid w:val="00955F96"/>
    <w:rsid w:val="00963C72"/>
    <w:rsid w:val="0099232A"/>
    <w:rsid w:val="009A672E"/>
    <w:rsid w:val="009E45B7"/>
    <w:rsid w:val="009F3E2B"/>
    <w:rsid w:val="00A05A37"/>
    <w:rsid w:val="00A2054A"/>
    <w:rsid w:val="00A42CE8"/>
    <w:rsid w:val="00A46030"/>
    <w:rsid w:val="00A52F0D"/>
    <w:rsid w:val="00A557D9"/>
    <w:rsid w:val="00A71949"/>
    <w:rsid w:val="00A92350"/>
    <w:rsid w:val="00AB765D"/>
    <w:rsid w:val="00AE3D21"/>
    <w:rsid w:val="00AF75DF"/>
    <w:rsid w:val="00B211CF"/>
    <w:rsid w:val="00B46D4A"/>
    <w:rsid w:val="00B670A9"/>
    <w:rsid w:val="00BB4068"/>
    <w:rsid w:val="00BB6055"/>
    <w:rsid w:val="00BD3E52"/>
    <w:rsid w:val="00BE52C8"/>
    <w:rsid w:val="00BE657F"/>
    <w:rsid w:val="00C13256"/>
    <w:rsid w:val="00C37CC2"/>
    <w:rsid w:val="00C37ED5"/>
    <w:rsid w:val="00C515E3"/>
    <w:rsid w:val="00C56751"/>
    <w:rsid w:val="00C6755C"/>
    <w:rsid w:val="00C86AA8"/>
    <w:rsid w:val="00C91ED3"/>
    <w:rsid w:val="00C94387"/>
    <w:rsid w:val="00CC772C"/>
    <w:rsid w:val="00CE05F5"/>
    <w:rsid w:val="00D2752E"/>
    <w:rsid w:val="00DB39ED"/>
    <w:rsid w:val="00DF7DBD"/>
    <w:rsid w:val="00E27819"/>
    <w:rsid w:val="00E44698"/>
    <w:rsid w:val="00E54D7C"/>
    <w:rsid w:val="00EE7615"/>
    <w:rsid w:val="00F4275C"/>
    <w:rsid w:val="00F43E15"/>
    <w:rsid w:val="00F560BB"/>
    <w:rsid w:val="00F64E0F"/>
    <w:rsid w:val="00F7172E"/>
    <w:rsid w:val="00FC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7944"/>
  <w15:docId w15:val="{7B644B30-BCD4-E442-AD17-C3CAF1E0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 w:type="character" w:styleId="UnresolvedMention">
    <w:name w:val="Unresolved Mention"/>
    <w:basedOn w:val="DefaultParagraphFont"/>
    <w:uiPriority w:val="99"/>
    <w:semiHidden/>
    <w:unhideWhenUsed/>
    <w:rsid w:val="002D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documents/2018-JC-BAIL.pdf" TargetMode="External"/><Relationship Id="rId4" Type="http://schemas.openxmlformats.org/officeDocument/2006/relationships/settings" Target="settings.xml"/><Relationship Id="rId9" Type="http://schemas.openxmlformats.org/officeDocument/2006/relationships/hyperlink" Target="https://www.ghsa.org/state-laws/issues/Seat-Be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2158-217E-1D40-8355-6D01776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OTS PIO</cp:lastModifiedBy>
  <cp:revision>19</cp:revision>
  <cp:lastPrinted>2015-07-06T14:40:00Z</cp:lastPrinted>
  <dcterms:created xsi:type="dcterms:W3CDTF">2018-11-13T22:49:00Z</dcterms:created>
  <dcterms:modified xsi:type="dcterms:W3CDTF">2018-11-15T17:57:00Z</dcterms:modified>
</cp:coreProperties>
</file>