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9090" w14:textId="7D6D45AA" w:rsidR="0063798A" w:rsidRDefault="007D567B">
      <w:r>
        <w:rPr>
          <w:noProof/>
        </w:rPr>
        <w:drawing>
          <wp:anchor distT="0" distB="0" distL="114300" distR="114300" simplePos="0" relativeHeight="251663360" behindDoc="0" locked="0" layoutInCell="1" allowOverlap="1" wp14:anchorId="51440B1E" wp14:editId="718E0DBE">
            <wp:simplePos x="0" y="0"/>
            <wp:positionH relativeFrom="column">
              <wp:posOffset>3064510</wp:posOffset>
            </wp:positionH>
            <wp:positionV relativeFrom="paragraph">
              <wp:posOffset>70062</wp:posOffset>
            </wp:positionV>
            <wp:extent cx="2980267" cy="5960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_color-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267" cy="596054"/>
                    </a:xfrm>
                    <a:prstGeom prst="rect">
                      <a:avLst/>
                    </a:prstGeom>
                  </pic:spPr>
                </pic:pic>
              </a:graphicData>
            </a:graphic>
            <wp14:sizeRelH relativeFrom="page">
              <wp14:pctWidth>0</wp14:pctWidth>
            </wp14:sizeRelH>
            <wp14:sizeRelV relativeFrom="page">
              <wp14:pctHeight>0</wp14:pctHeight>
            </wp14:sizeRelV>
          </wp:anchor>
        </w:drawing>
      </w:r>
      <w:r w:rsidR="00301841">
        <w:rPr>
          <w:noProof/>
          <w:lang w:eastAsia="zh-TW"/>
        </w:rPr>
        <mc:AlternateContent>
          <mc:Choice Requires="wps">
            <w:drawing>
              <wp:anchor distT="0" distB="0" distL="114300" distR="114300" simplePos="0" relativeHeight="251660288" behindDoc="0" locked="0" layoutInCell="1" allowOverlap="1" wp14:anchorId="49CFCE93" wp14:editId="5965854A">
                <wp:simplePos x="0" y="0"/>
                <wp:positionH relativeFrom="column">
                  <wp:posOffset>-12277</wp:posOffset>
                </wp:positionH>
                <wp:positionV relativeFrom="paragraph">
                  <wp:posOffset>114300</wp:posOffset>
                </wp:positionV>
                <wp:extent cx="2647950" cy="504190"/>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190"/>
                        </a:xfrm>
                        <a:prstGeom prst="rect">
                          <a:avLst/>
                        </a:prstGeom>
                        <a:solidFill>
                          <a:srgbClr val="FFFFFF"/>
                        </a:solidFill>
                        <a:ln w="9525">
                          <a:solidFill>
                            <a:srgbClr val="000000"/>
                          </a:solidFill>
                          <a:miter lim="800000"/>
                          <a:headEnd/>
                          <a:tailEnd/>
                        </a:ln>
                      </wps:spPr>
                      <wps:txbx>
                        <w:txbxContent>
                          <w:p w14:paraId="4434C5EE" w14:textId="77777777" w:rsidR="00AF3870" w:rsidRPr="00FA69EF" w:rsidRDefault="00AF3870" w:rsidP="0063798A">
                            <w:pPr>
                              <w:jc w:val="center"/>
                              <w:rPr>
                                <w:sz w:val="44"/>
                                <w:szCs w:val="44"/>
                              </w:rPr>
                            </w:pPr>
                            <w:r w:rsidRPr="00FA69EF">
                              <w:rPr>
                                <w:sz w:val="44"/>
                                <w:szCs w:val="44"/>
                              </w:rPr>
                              <w:t xml:space="preserve">Your Agency Header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CFCE93" id="_x0000_t202" coordsize="21600,21600" o:spt="202" path="m,l,21600r21600,l21600,xe">
                <v:stroke joinstyle="miter"/>
                <v:path gradientshapeok="t" o:connecttype="rect"/>
              </v:shapetype>
              <v:shape id="Text Box 2" o:spid="_x0000_s1026" type="#_x0000_t202" style="position:absolute;margin-left:-.95pt;margin-top:9pt;width:20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">
                <v:textbox>
                  <w:txbxContent>
                    <w:p w14:paraId="4434C5EE" w14:textId="77777777" w:rsidR="00AF3870" w:rsidRPr="00FA69EF" w:rsidRDefault="00AF3870" w:rsidP="0063798A">
                      <w:pPr>
                        <w:jc w:val="center"/>
                        <w:rPr>
                          <w:sz w:val="44"/>
                          <w:szCs w:val="44"/>
                        </w:rPr>
                      </w:pPr>
                      <w:r w:rsidRPr="00FA69EF">
                        <w:rPr>
                          <w:sz w:val="44"/>
                          <w:szCs w:val="44"/>
                        </w:rPr>
                        <w:t xml:space="preserve">Your Agency Header </w:t>
                      </w:r>
                    </w:p>
                  </w:txbxContent>
                </v:textbox>
              </v:shape>
            </w:pict>
          </mc:Fallback>
        </mc:AlternateContent>
      </w:r>
    </w:p>
    <w:p w14:paraId="553CA008" w14:textId="564D281B" w:rsidR="0063798A" w:rsidRDefault="0063798A"/>
    <w:p w14:paraId="11D423D5" w14:textId="09072E93" w:rsidR="0063798A" w:rsidRDefault="0063798A"/>
    <w:p w14:paraId="126F5C74" w14:textId="2992B102" w:rsidR="0063798A" w:rsidRDefault="0063798A"/>
    <w:p w14:paraId="553A78D9" w14:textId="164F4EE2" w:rsidR="0063798A" w:rsidRDefault="0063798A"/>
    <w:p w14:paraId="572992B8" w14:textId="2207F172" w:rsidR="00021AA9" w:rsidRDefault="00021AA9" w:rsidP="0063798A">
      <w:pPr>
        <w:rPr>
          <w:sz w:val="28"/>
          <w:szCs w:val="28"/>
        </w:rPr>
      </w:pPr>
    </w:p>
    <w:p w14:paraId="70EE8BF6" w14:textId="568465FF" w:rsidR="0063798A" w:rsidRPr="0063798A" w:rsidRDefault="0063798A" w:rsidP="0063798A">
      <w:pPr>
        <w:rPr>
          <w:sz w:val="28"/>
          <w:szCs w:val="28"/>
        </w:rPr>
      </w:pPr>
      <w:r w:rsidRPr="0063798A">
        <w:rPr>
          <w:sz w:val="28"/>
          <w:szCs w:val="28"/>
        </w:rPr>
        <w:t>For Immediate Release:</w:t>
      </w:r>
      <w:r w:rsidRPr="0063798A">
        <w:rPr>
          <w:sz w:val="28"/>
          <w:szCs w:val="28"/>
        </w:rPr>
        <w:tab/>
      </w:r>
      <w:r>
        <w:rPr>
          <w:sz w:val="28"/>
          <w:szCs w:val="28"/>
        </w:rPr>
        <w:tab/>
      </w:r>
      <w:r w:rsidR="00495F45">
        <w:rPr>
          <w:sz w:val="28"/>
          <w:szCs w:val="28"/>
        </w:rPr>
        <w:tab/>
      </w:r>
      <w:r w:rsidR="00495F45">
        <w:rPr>
          <w:sz w:val="28"/>
          <w:szCs w:val="28"/>
        </w:rPr>
        <w:tab/>
      </w:r>
      <w:r w:rsidR="00495F45">
        <w:rPr>
          <w:sz w:val="28"/>
          <w:szCs w:val="28"/>
        </w:rPr>
        <w:tab/>
      </w:r>
      <w:r w:rsidR="00495F45">
        <w:rPr>
          <w:sz w:val="28"/>
          <w:szCs w:val="28"/>
        </w:rPr>
        <w:tab/>
      </w:r>
      <w:r w:rsidR="00495F45">
        <w:rPr>
          <w:sz w:val="28"/>
          <w:szCs w:val="28"/>
        </w:rPr>
        <w:tab/>
        <w:t>October, #, 2018</w:t>
      </w:r>
    </w:p>
    <w:p w14:paraId="0A7C4485" w14:textId="34DA7A6E" w:rsidR="0063798A" w:rsidRPr="0063798A" w:rsidRDefault="0063798A" w:rsidP="0063798A"/>
    <w:p w14:paraId="5C5D685F" w14:textId="58DFB063" w:rsidR="0063798A" w:rsidRDefault="0063798A" w:rsidP="0063798A">
      <w:r w:rsidRPr="0063798A">
        <w:t>Contact: Name, Phone #</w:t>
      </w:r>
      <w:r w:rsidR="00FA69EF">
        <w:t>,</w:t>
      </w:r>
      <w:r w:rsidRPr="0063798A">
        <w:t xml:space="preserve"> Email</w:t>
      </w:r>
    </w:p>
    <w:p w14:paraId="0679FE59" w14:textId="680B808A" w:rsidR="0063798A" w:rsidRPr="0063798A" w:rsidRDefault="0063798A" w:rsidP="0063798A"/>
    <w:p w14:paraId="111F5D26" w14:textId="2CFFE1AF" w:rsidR="0063798A" w:rsidRPr="0063798A" w:rsidRDefault="00762B40" w:rsidP="0063798A">
      <w:pPr>
        <w:numPr>
          <w:ilvl w:val="12"/>
          <w:numId w:val="0"/>
        </w:numPr>
        <w:jc w:val="center"/>
        <w:rPr>
          <w:rFonts w:ascii="Arial" w:hAnsi="Arial" w:cs="Arial"/>
          <w:b/>
          <w:bCs/>
          <w:sz w:val="32"/>
          <w:szCs w:val="32"/>
        </w:rPr>
      </w:pPr>
      <w:r w:rsidRPr="00EB6017">
        <w:rPr>
          <w:b/>
          <w:bCs/>
          <w:sz w:val="32"/>
          <w:szCs w:val="32"/>
          <w:highlight w:val="yellow"/>
        </w:rPr>
        <w:t>You</w:t>
      </w:r>
      <w:r w:rsidR="00EB6017" w:rsidRPr="00EB6017">
        <w:rPr>
          <w:b/>
          <w:bCs/>
          <w:sz w:val="32"/>
          <w:szCs w:val="32"/>
          <w:highlight w:val="yellow"/>
        </w:rPr>
        <w:t>r</w:t>
      </w:r>
      <w:r>
        <w:rPr>
          <w:b/>
          <w:bCs/>
          <w:sz w:val="32"/>
          <w:szCs w:val="32"/>
        </w:rPr>
        <w:t xml:space="preserve"> </w:t>
      </w:r>
      <w:r w:rsidR="0064626A" w:rsidRPr="0064626A">
        <w:rPr>
          <w:b/>
          <w:bCs/>
          <w:sz w:val="32"/>
          <w:szCs w:val="32"/>
          <w:highlight w:val="yellow"/>
        </w:rPr>
        <w:t>(Organization/Department/</w:t>
      </w:r>
      <w:r w:rsidRPr="0064626A">
        <w:rPr>
          <w:b/>
          <w:bCs/>
          <w:sz w:val="32"/>
          <w:szCs w:val="32"/>
          <w:highlight w:val="yellow"/>
        </w:rPr>
        <w:t>School</w:t>
      </w:r>
      <w:r w:rsidR="0064626A" w:rsidRPr="0064626A">
        <w:rPr>
          <w:b/>
          <w:bCs/>
          <w:sz w:val="32"/>
          <w:szCs w:val="32"/>
          <w:highlight w:val="yellow"/>
        </w:rPr>
        <w:t>)</w:t>
      </w:r>
      <w:r>
        <w:rPr>
          <w:b/>
          <w:bCs/>
          <w:sz w:val="32"/>
          <w:szCs w:val="32"/>
        </w:rPr>
        <w:t xml:space="preserve"> </w:t>
      </w:r>
      <w:r w:rsidR="0064626A">
        <w:rPr>
          <w:b/>
          <w:bCs/>
          <w:sz w:val="32"/>
          <w:szCs w:val="32"/>
        </w:rPr>
        <w:t>to participate in</w:t>
      </w:r>
    </w:p>
    <w:p w14:paraId="7B4532D9" w14:textId="27007727" w:rsidR="0063798A" w:rsidRPr="0063798A" w:rsidRDefault="00FA69EF" w:rsidP="0063798A">
      <w:pPr>
        <w:numPr>
          <w:ilvl w:val="12"/>
          <w:numId w:val="0"/>
        </w:numPr>
        <w:jc w:val="center"/>
        <w:rPr>
          <w:rFonts w:ascii="Calibri" w:hAnsi="Calibri"/>
          <w:b/>
          <w:bCs/>
          <w:sz w:val="32"/>
          <w:szCs w:val="32"/>
        </w:rPr>
      </w:pPr>
      <w:r>
        <w:rPr>
          <w:b/>
          <w:bCs/>
          <w:sz w:val="32"/>
          <w:szCs w:val="32"/>
        </w:rPr>
        <w:t>N</w:t>
      </w:r>
      <w:r w:rsidR="0063798A" w:rsidRPr="0063798A">
        <w:rPr>
          <w:b/>
          <w:bCs/>
          <w:sz w:val="32"/>
          <w:szCs w:val="32"/>
        </w:rPr>
        <w:t xml:space="preserve">ational </w:t>
      </w:r>
      <w:r w:rsidR="0064626A">
        <w:rPr>
          <w:b/>
          <w:bCs/>
          <w:sz w:val="32"/>
          <w:szCs w:val="32"/>
        </w:rPr>
        <w:t>Bike/</w:t>
      </w:r>
      <w:r w:rsidR="0063798A" w:rsidRPr="0063798A">
        <w:rPr>
          <w:b/>
          <w:bCs/>
          <w:sz w:val="32"/>
          <w:szCs w:val="32"/>
        </w:rPr>
        <w:t xml:space="preserve">Walk to School Day </w:t>
      </w:r>
      <w:r w:rsidR="0064626A">
        <w:rPr>
          <w:b/>
          <w:bCs/>
          <w:sz w:val="32"/>
          <w:szCs w:val="32"/>
        </w:rPr>
        <w:t>Oct. 10</w:t>
      </w:r>
    </w:p>
    <w:p w14:paraId="28BCA9F1" w14:textId="77777777" w:rsidR="0063798A" w:rsidRPr="0063798A" w:rsidRDefault="0063798A" w:rsidP="0063798A">
      <w:pPr>
        <w:numPr>
          <w:ilvl w:val="12"/>
          <w:numId w:val="0"/>
        </w:numPr>
        <w:rPr>
          <w:sz w:val="22"/>
          <w:szCs w:val="22"/>
        </w:rPr>
      </w:pPr>
    </w:p>
    <w:p w14:paraId="4ED8FDED" w14:textId="1CCC4C96" w:rsidR="0064626A" w:rsidRDefault="0063798A" w:rsidP="0063798A">
      <w:pPr>
        <w:numPr>
          <w:ilvl w:val="12"/>
          <w:numId w:val="0"/>
        </w:numPr>
      </w:pPr>
      <w:r w:rsidRPr="0063798A">
        <w:rPr>
          <w:b/>
          <w:bCs/>
        </w:rPr>
        <w:t>[</w:t>
      </w:r>
      <w:r w:rsidRPr="00EB6017">
        <w:rPr>
          <w:bCs/>
          <w:highlight w:val="yellow"/>
        </w:rPr>
        <w:t>Your City</w:t>
      </w:r>
      <w:r w:rsidR="0064626A">
        <w:rPr>
          <w:bCs/>
        </w:rPr>
        <w:t>], Calif.</w:t>
      </w:r>
      <w:r w:rsidRPr="00EB6017">
        <w:t xml:space="preserve">– </w:t>
      </w:r>
      <w:r w:rsidRPr="0064626A">
        <w:rPr>
          <w:bCs/>
          <w:highlight w:val="yellow"/>
        </w:rPr>
        <w:t>[Name of School(s), School District(s),</w:t>
      </w:r>
      <w:r w:rsidR="0064626A" w:rsidRPr="0064626A">
        <w:rPr>
          <w:bCs/>
          <w:highlight w:val="yellow"/>
        </w:rPr>
        <w:t xml:space="preserve"> Department, etc.</w:t>
      </w:r>
      <w:r w:rsidRPr="0064626A">
        <w:rPr>
          <w:b/>
          <w:bCs/>
          <w:highlight w:val="yellow"/>
        </w:rPr>
        <w:t>]</w:t>
      </w:r>
      <w:r>
        <w:rPr>
          <w:b/>
          <w:bCs/>
        </w:rPr>
        <w:t xml:space="preserve"> </w:t>
      </w:r>
      <w:r>
        <w:rPr>
          <w:bCs/>
        </w:rPr>
        <w:t xml:space="preserve">will </w:t>
      </w:r>
      <w:r w:rsidRPr="0063798A">
        <w:t>joi</w:t>
      </w:r>
      <w:r w:rsidR="0026726E">
        <w:t xml:space="preserve">n </w:t>
      </w:r>
      <w:r w:rsidR="0064626A">
        <w:t xml:space="preserve">hundreds of </w:t>
      </w:r>
      <w:r w:rsidR="0026726E">
        <w:t xml:space="preserve">schools from </w:t>
      </w:r>
      <w:r w:rsidR="0064626A">
        <w:t xml:space="preserve">across the state </w:t>
      </w:r>
      <w:r w:rsidRPr="0063798A">
        <w:t xml:space="preserve">to celebrate </w:t>
      </w:r>
      <w:r>
        <w:t>Na</w:t>
      </w:r>
      <w:r w:rsidRPr="0063798A">
        <w:t xml:space="preserve">tional </w:t>
      </w:r>
      <w:r w:rsidR="0064626A">
        <w:t>Bike/</w:t>
      </w:r>
      <w:r w:rsidRPr="0063798A">
        <w:t xml:space="preserve">Walk to School Day </w:t>
      </w:r>
      <w:r w:rsidR="0064626A">
        <w:t xml:space="preserve">Oct. 10. Bike/Walk to School Day provides students and families the opportunity to get active, </w:t>
      </w:r>
      <w:r w:rsidR="002743D9">
        <w:t xml:space="preserve">reduces </w:t>
      </w:r>
      <w:r w:rsidR="0064626A">
        <w:t xml:space="preserve">traffic </w:t>
      </w:r>
      <w:r w:rsidR="002743D9">
        <w:t xml:space="preserve">around schools, </w:t>
      </w:r>
      <w:r w:rsidR="0064626A">
        <w:t xml:space="preserve">and </w:t>
      </w:r>
      <w:r w:rsidR="002743D9">
        <w:t>teaches children</w:t>
      </w:r>
      <w:r w:rsidR="0064626A">
        <w:t xml:space="preserve"> how to use roadways on foot or two-wheels safely. </w:t>
      </w:r>
    </w:p>
    <w:p w14:paraId="093F2546" w14:textId="77777777" w:rsidR="0064626A" w:rsidRDefault="0064626A" w:rsidP="0063798A">
      <w:pPr>
        <w:numPr>
          <w:ilvl w:val="12"/>
          <w:numId w:val="0"/>
        </w:numPr>
      </w:pPr>
    </w:p>
    <w:p w14:paraId="68D046CF" w14:textId="286B1646" w:rsidR="0063798A" w:rsidRPr="0063798A" w:rsidRDefault="0064626A" w:rsidP="0063798A">
      <w:pPr>
        <w:numPr>
          <w:ilvl w:val="12"/>
          <w:numId w:val="0"/>
        </w:numPr>
      </w:pPr>
      <w:r>
        <w:t>I</w:t>
      </w:r>
      <w:r w:rsidR="0063798A">
        <w:t>n partnership with [</w:t>
      </w:r>
      <w:r w:rsidR="0063798A" w:rsidRPr="00EB6017">
        <w:rPr>
          <w:highlight w:val="yellow"/>
        </w:rPr>
        <w:t>Your</w:t>
      </w:r>
      <w:r w:rsidR="0063798A">
        <w:t>] Police Department</w:t>
      </w:r>
      <w:r w:rsidR="00D643DC">
        <w:t xml:space="preserve"> and the California Office of Traffic Safety (OTS</w:t>
      </w:r>
      <w:r w:rsidR="0059251B">
        <w:t>)</w:t>
      </w:r>
      <w:r w:rsidR="00D643DC">
        <w:t xml:space="preserve">, </w:t>
      </w:r>
      <w:r w:rsidR="0010134E">
        <w:t xml:space="preserve">the annual </w:t>
      </w:r>
      <w:r w:rsidR="00D643DC">
        <w:t>Bike/Walk to School Day will serve as a way to</w:t>
      </w:r>
      <w:r w:rsidR="0059251B">
        <w:t xml:space="preserve"> educate children, parents</w:t>
      </w:r>
      <w:r w:rsidR="00DF5566">
        <w:t>/guardians</w:t>
      </w:r>
      <w:r w:rsidR="0059251B">
        <w:t xml:space="preserve"> and the community on best traffic safety practices to and from school.</w:t>
      </w:r>
    </w:p>
    <w:p w14:paraId="19395F40" w14:textId="5E3A74B6" w:rsidR="0063798A" w:rsidRPr="0063798A" w:rsidRDefault="0063798A" w:rsidP="0063798A">
      <w:pPr>
        <w:numPr>
          <w:ilvl w:val="12"/>
          <w:numId w:val="0"/>
        </w:numPr>
        <w:ind w:left="2880" w:hanging="720"/>
      </w:pPr>
    </w:p>
    <w:p w14:paraId="4907CAE1" w14:textId="37925E02" w:rsidR="0063798A" w:rsidRDefault="0026726E" w:rsidP="0063798A">
      <w:pPr>
        <w:numPr>
          <w:ilvl w:val="12"/>
          <w:numId w:val="0"/>
        </w:numPr>
      </w:pPr>
      <w:r w:rsidRPr="0026726E">
        <w:rPr>
          <w:bCs/>
        </w:rPr>
        <w:t>Member</w:t>
      </w:r>
      <w:r>
        <w:rPr>
          <w:bCs/>
        </w:rPr>
        <w:t>s</w:t>
      </w:r>
      <w:r w:rsidRPr="0026726E">
        <w:rPr>
          <w:bCs/>
        </w:rPr>
        <w:t xml:space="preserve"> of </w:t>
      </w:r>
      <w:r>
        <w:rPr>
          <w:bCs/>
        </w:rPr>
        <w:t>[</w:t>
      </w:r>
      <w:r w:rsidRPr="0026726E">
        <w:rPr>
          <w:bCs/>
          <w:highlight w:val="yellow"/>
        </w:rPr>
        <w:t>Your</w:t>
      </w:r>
      <w:r>
        <w:rPr>
          <w:bCs/>
        </w:rPr>
        <w:t>]</w:t>
      </w:r>
      <w:r w:rsidR="009E3A3C">
        <w:rPr>
          <w:bCs/>
        </w:rPr>
        <w:t xml:space="preserve"> Police Department </w:t>
      </w:r>
      <w:r w:rsidR="009E3A3C" w:rsidRPr="009E3A3C">
        <w:rPr>
          <w:bCs/>
          <w:highlight w:val="yellow"/>
        </w:rPr>
        <w:t>[</w:t>
      </w:r>
      <w:r w:rsidRPr="001C724F">
        <w:rPr>
          <w:bCs/>
          <w:highlight w:val="yellow"/>
        </w:rPr>
        <w:t>will also join the walk</w:t>
      </w:r>
      <w:r w:rsidR="001C724F" w:rsidRPr="001C724F">
        <w:rPr>
          <w:bCs/>
          <w:highlight w:val="yellow"/>
        </w:rPr>
        <w:t xml:space="preserve"> and bike ride</w:t>
      </w:r>
      <w:r w:rsidR="0063798A" w:rsidRPr="0026726E">
        <w:rPr>
          <w:bCs/>
        </w:rPr>
        <w:t>]</w:t>
      </w:r>
      <w:r w:rsidRPr="0026726E">
        <w:rPr>
          <w:bCs/>
        </w:rPr>
        <w:t xml:space="preserve"> and/or [</w:t>
      </w:r>
      <w:r w:rsidRPr="00EB6017">
        <w:rPr>
          <w:bCs/>
          <w:highlight w:val="yellow"/>
        </w:rPr>
        <w:t>will be deploying traffic</w:t>
      </w:r>
      <w:r w:rsidR="00BE073B" w:rsidRPr="00EB6017">
        <w:rPr>
          <w:bCs/>
          <w:highlight w:val="yellow"/>
        </w:rPr>
        <w:t>/patrol</w:t>
      </w:r>
      <w:r w:rsidRPr="00EB6017">
        <w:rPr>
          <w:bCs/>
          <w:highlight w:val="yellow"/>
        </w:rPr>
        <w:t xml:space="preserve"> </w:t>
      </w:r>
      <w:r w:rsidR="00BE073B" w:rsidRPr="00EB6017">
        <w:rPr>
          <w:bCs/>
          <w:highlight w:val="yellow"/>
        </w:rPr>
        <w:t xml:space="preserve">officers </w:t>
      </w:r>
      <w:r w:rsidRPr="00EB6017">
        <w:rPr>
          <w:bCs/>
          <w:highlight w:val="yellow"/>
        </w:rPr>
        <w:t>to the neighborhoods near schools to enforce traffic laws remind</w:t>
      </w:r>
      <w:r w:rsidR="00EB6017">
        <w:rPr>
          <w:bCs/>
          <w:highlight w:val="yellow"/>
        </w:rPr>
        <w:t>ing</w:t>
      </w:r>
      <w:r w:rsidRPr="00EB6017">
        <w:rPr>
          <w:bCs/>
          <w:highlight w:val="yellow"/>
        </w:rPr>
        <w:t xml:space="preserve"> everyone of the importance o</w:t>
      </w:r>
      <w:r w:rsidR="00EB6017">
        <w:rPr>
          <w:bCs/>
          <w:highlight w:val="yellow"/>
        </w:rPr>
        <w:t>f</w:t>
      </w:r>
      <w:r w:rsidRPr="00EB6017">
        <w:rPr>
          <w:bCs/>
          <w:highlight w:val="yellow"/>
        </w:rPr>
        <w:t xml:space="preserve"> pedestrian and bicycle safety this day and every day</w:t>
      </w:r>
      <w:r w:rsidR="00263EB4">
        <w:rPr>
          <w:bCs/>
        </w:rPr>
        <w:t xml:space="preserve"> </w:t>
      </w:r>
      <w:r w:rsidR="00263EB4" w:rsidRPr="00263EB4">
        <w:rPr>
          <w:bCs/>
          <w:highlight w:val="yellow"/>
        </w:rPr>
        <w:t>around schools</w:t>
      </w:r>
      <w:r w:rsidRPr="0026726E">
        <w:rPr>
          <w:bCs/>
        </w:rPr>
        <w:t>]</w:t>
      </w:r>
      <w:r w:rsidR="0063798A" w:rsidRPr="0026726E">
        <w:t>.</w:t>
      </w:r>
    </w:p>
    <w:p w14:paraId="67223A55" w14:textId="17218EBA" w:rsidR="002743D9" w:rsidRDefault="002743D9" w:rsidP="0063798A">
      <w:pPr>
        <w:numPr>
          <w:ilvl w:val="12"/>
          <w:numId w:val="0"/>
        </w:numPr>
      </w:pPr>
    </w:p>
    <w:p w14:paraId="45A87E29" w14:textId="258D6FE9" w:rsidR="002743D9" w:rsidRPr="0026726E" w:rsidRDefault="002743D9" w:rsidP="0063798A">
      <w:pPr>
        <w:numPr>
          <w:ilvl w:val="12"/>
          <w:numId w:val="0"/>
        </w:numPr>
      </w:pPr>
      <w:r w:rsidRPr="002743D9">
        <w:rPr>
          <w:highlight w:val="yellow"/>
        </w:rPr>
        <w:t>[Insert quote from school principal, district superintendent or other school official about benefits of walking/biking to school and importance of creating safe route to school]</w:t>
      </w:r>
    </w:p>
    <w:p w14:paraId="4AFEEF28" w14:textId="1750EED3" w:rsidR="0063798A" w:rsidRPr="0063798A" w:rsidRDefault="0063798A" w:rsidP="0063798A">
      <w:pPr>
        <w:numPr>
          <w:ilvl w:val="12"/>
          <w:numId w:val="0"/>
        </w:numPr>
      </w:pPr>
    </w:p>
    <w:p w14:paraId="091B9D99" w14:textId="5022561B" w:rsidR="009E3A3C" w:rsidRDefault="0063798A" w:rsidP="0063798A">
      <w:pPr>
        <w:numPr>
          <w:ilvl w:val="12"/>
          <w:numId w:val="0"/>
        </w:numPr>
        <w:rPr>
          <w:bCs/>
        </w:rPr>
      </w:pPr>
      <w:r w:rsidRPr="0063798A">
        <w:t xml:space="preserve">The event will </w:t>
      </w:r>
      <w:r w:rsidRPr="0026726E">
        <w:t xml:space="preserve">begin at </w:t>
      </w:r>
      <w:r w:rsidRPr="0026726E">
        <w:rPr>
          <w:bCs/>
        </w:rPr>
        <w:t>[</w:t>
      </w:r>
      <w:r w:rsidRPr="0026726E">
        <w:rPr>
          <w:bCs/>
          <w:highlight w:val="yellow"/>
        </w:rPr>
        <w:t>time</w:t>
      </w:r>
      <w:r w:rsidRPr="0026726E">
        <w:rPr>
          <w:bCs/>
        </w:rPr>
        <w:t xml:space="preserve">] </w:t>
      </w:r>
      <w:r w:rsidRPr="0026726E">
        <w:t xml:space="preserve">with </w:t>
      </w:r>
      <w:r w:rsidR="00B42259">
        <w:t>children</w:t>
      </w:r>
      <w:r w:rsidRPr="0026726E">
        <w:t>, parents</w:t>
      </w:r>
      <w:r w:rsidR="00B42259">
        <w:t>/guardians</w:t>
      </w:r>
      <w:r w:rsidRPr="0026726E">
        <w:t xml:space="preserve"> and community leaders walking </w:t>
      </w:r>
      <w:r w:rsidR="00B42259">
        <w:t xml:space="preserve">or biking </w:t>
      </w:r>
      <w:r w:rsidRPr="0026726E">
        <w:t xml:space="preserve">from </w:t>
      </w:r>
      <w:r w:rsidRPr="0026726E">
        <w:rPr>
          <w:bCs/>
        </w:rPr>
        <w:t>[</w:t>
      </w:r>
      <w:r w:rsidRPr="00EB6017">
        <w:rPr>
          <w:bCs/>
          <w:highlight w:val="yellow"/>
        </w:rPr>
        <w:t>start location</w:t>
      </w:r>
      <w:r w:rsidRPr="0026726E">
        <w:rPr>
          <w:bCs/>
        </w:rPr>
        <w:t>].</w:t>
      </w:r>
      <w:r w:rsidR="009E3A3C">
        <w:t> </w:t>
      </w:r>
      <w:r w:rsidR="000A0247">
        <w:t>Pedestrians</w:t>
      </w:r>
      <w:bookmarkStart w:id="0" w:name="_GoBack"/>
      <w:bookmarkEnd w:id="0"/>
      <w:r w:rsidRPr="0026726E">
        <w:rPr>
          <w:bCs/>
        </w:rPr>
        <w:t>[</w:t>
      </w:r>
      <w:r w:rsidRPr="0026726E">
        <w:rPr>
          <w:bCs/>
          <w:highlight w:val="yellow"/>
        </w:rPr>
        <w:t>and bicyclists</w:t>
      </w:r>
      <w:r w:rsidRPr="0026726E">
        <w:rPr>
          <w:bCs/>
        </w:rPr>
        <w:t xml:space="preserve">] </w:t>
      </w:r>
      <w:r w:rsidRPr="0026726E">
        <w:t>will arrive at the school at</w:t>
      </w:r>
      <w:r w:rsidR="009E3A3C">
        <w:t xml:space="preserve"> approximately</w:t>
      </w:r>
      <w:r w:rsidRPr="0026726E">
        <w:t xml:space="preserve"> </w:t>
      </w:r>
      <w:r w:rsidRPr="0026726E">
        <w:rPr>
          <w:bCs/>
        </w:rPr>
        <w:t>[</w:t>
      </w:r>
      <w:r w:rsidRPr="006F17D9">
        <w:rPr>
          <w:bCs/>
          <w:highlight w:val="yellow"/>
        </w:rPr>
        <w:t>time</w:t>
      </w:r>
      <w:r w:rsidR="009E3A3C">
        <w:rPr>
          <w:bCs/>
        </w:rPr>
        <w:t xml:space="preserve">]. </w:t>
      </w:r>
    </w:p>
    <w:p w14:paraId="70523287" w14:textId="7349C87F" w:rsidR="009E3A3C" w:rsidRDefault="009E3A3C" w:rsidP="0063798A">
      <w:pPr>
        <w:numPr>
          <w:ilvl w:val="12"/>
          <w:numId w:val="0"/>
        </w:numPr>
        <w:rPr>
          <w:bCs/>
        </w:rPr>
      </w:pPr>
    </w:p>
    <w:p w14:paraId="3129AE12" w14:textId="5AD83517" w:rsidR="0063798A" w:rsidRDefault="0063798A" w:rsidP="0063798A">
      <w:pPr>
        <w:numPr>
          <w:ilvl w:val="12"/>
          <w:numId w:val="0"/>
        </w:numPr>
        <w:rPr>
          <w:bCs/>
        </w:rPr>
      </w:pPr>
      <w:r w:rsidRPr="0026726E">
        <w:rPr>
          <w:bCs/>
        </w:rPr>
        <w:t>[</w:t>
      </w:r>
      <w:r w:rsidRPr="0026726E">
        <w:rPr>
          <w:bCs/>
          <w:highlight w:val="yellow"/>
        </w:rPr>
        <w:t>list any additional e</w:t>
      </w:r>
      <w:r w:rsidR="007827F7">
        <w:rPr>
          <w:bCs/>
          <w:highlight w:val="yellow"/>
        </w:rPr>
        <w:t xml:space="preserve">vent details such as giveaways </w:t>
      </w:r>
      <w:r w:rsidRPr="0026726E">
        <w:rPr>
          <w:bCs/>
          <w:highlight w:val="yellow"/>
        </w:rPr>
        <w:t>or holding a pep rally</w:t>
      </w:r>
      <w:r w:rsidRPr="0026726E">
        <w:rPr>
          <w:bCs/>
        </w:rPr>
        <w:t>]</w:t>
      </w:r>
      <w:r w:rsidRPr="0026726E">
        <w:t xml:space="preserve">. </w:t>
      </w:r>
      <w:r w:rsidRPr="0026726E">
        <w:rPr>
          <w:bCs/>
        </w:rPr>
        <w:t>  </w:t>
      </w:r>
    </w:p>
    <w:p w14:paraId="1CC412A0" w14:textId="597D713F" w:rsidR="00DF5566" w:rsidRDefault="00DF5566" w:rsidP="0063798A">
      <w:pPr>
        <w:numPr>
          <w:ilvl w:val="12"/>
          <w:numId w:val="0"/>
        </w:numPr>
        <w:rPr>
          <w:bCs/>
        </w:rPr>
      </w:pPr>
    </w:p>
    <w:p w14:paraId="0A3650E3" w14:textId="3D98C5DF" w:rsidR="00DF5566" w:rsidRDefault="00DF5566" w:rsidP="0063798A">
      <w:pPr>
        <w:numPr>
          <w:ilvl w:val="12"/>
          <w:numId w:val="0"/>
        </w:numPr>
        <w:rPr>
          <w:bCs/>
        </w:rPr>
      </w:pPr>
      <w:r w:rsidRPr="00DF5566">
        <w:rPr>
          <w:bCs/>
          <w:highlight w:val="yellow"/>
        </w:rPr>
        <w:t>[Your school, school district, department, etc.]</w:t>
      </w:r>
      <w:r>
        <w:rPr>
          <w:bCs/>
        </w:rPr>
        <w:t xml:space="preserve"> offers lessons parents/guardians can teach their children participating in Bike/Walk to School Day, as well as tips for drivers who will make their way through school zones:</w:t>
      </w:r>
    </w:p>
    <w:p w14:paraId="46388DB9" w14:textId="0CBABB0E" w:rsidR="00D17C24" w:rsidRDefault="00D17C24" w:rsidP="0063798A">
      <w:pPr>
        <w:numPr>
          <w:ilvl w:val="12"/>
          <w:numId w:val="0"/>
        </w:numPr>
        <w:rPr>
          <w:b/>
          <w:bCs/>
        </w:rPr>
      </w:pPr>
    </w:p>
    <w:p w14:paraId="21CCE9F8" w14:textId="15665C68" w:rsidR="00DF5566" w:rsidRPr="00C67E9D" w:rsidRDefault="00DF5566" w:rsidP="0063798A">
      <w:pPr>
        <w:numPr>
          <w:ilvl w:val="12"/>
          <w:numId w:val="0"/>
        </w:numPr>
        <w:rPr>
          <w:b/>
          <w:bCs/>
        </w:rPr>
      </w:pPr>
      <w:r w:rsidRPr="00C67E9D">
        <w:rPr>
          <w:b/>
          <w:bCs/>
        </w:rPr>
        <w:t>Children</w:t>
      </w:r>
    </w:p>
    <w:p w14:paraId="3ACE3A48" w14:textId="0B28C310" w:rsidR="00DF5566" w:rsidRDefault="00DF5566" w:rsidP="00DF5566">
      <w:pPr>
        <w:pStyle w:val="ListParagraph"/>
        <w:numPr>
          <w:ilvl w:val="0"/>
          <w:numId w:val="3"/>
        </w:numPr>
        <w:rPr>
          <w:bCs/>
        </w:rPr>
      </w:pPr>
      <w:r>
        <w:rPr>
          <w:bCs/>
        </w:rPr>
        <w:t>Always use a crosswalk when crossing the street. Look both ways to make sure it is safe to cross.</w:t>
      </w:r>
    </w:p>
    <w:p w14:paraId="181256E6" w14:textId="4A8C1913" w:rsidR="00DF5566" w:rsidRDefault="00DF5566" w:rsidP="00DF5566">
      <w:pPr>
        <w:pStyle w:val="ListParagraph"/>
        <w:numPr>
          <w:ilvl w:val="0"/>
          <w:numId w:val="3"/>
        </w:numPr>
        <w:rPr>
          <w:bCs/>
        </w:rPr>
      </w:pPr>
      <w:r>
        <w:rPr>
          <w:bCs/>
        </w:rPr>
        <w:t>Encourag</w:t>
      </w:r>
      <w:r w:rsidR="00C67E9D">
        <w:rPr>
          <w:bCs/>
        </w:rPr>
        <w:t>e your child not to wear earbuds when walking, and test them on traffic rules, such as stopping at stop signs and signals.</w:t>
      </w:r>
    </w:p>
    <w:p w14:paraId="4350DDBA" w14:textId="310ED2AD" w:rsidR="00DF5566" w:rsidRDefault="00DF5566" w:rsidP="00DF5566">
      <w:pPr>
        <w:pStyle w:val="ListParagraph"/>
        <w:numPr>
          <w:ilvl w:val="0"/>
          <w:numId w:val="3"/>
        </w:numPr>
        <w:rPr>
          <w:bCs/>
        </w:rPr>
      </w:pPr>
      <w:r>
        <w:rPr>
          <w:bCs/>
        </w:rPr>
        <w:t>If riding your bike to school, ride single file in the bike lane</w:t>
      </w:r>
      <w:r w:rsidR="00C67E9D">
        <w:rPr>
          <w:bCs/>
        </w:rPr>
        <w:t xml:space="preserve"> with traffic</w:t>
      </w:r>
      <w:r>
        <w:rPr>
          <w:bCs/>
        </w:rPr>
        <w:t xml:space="preserve">. If riding on the sidewalk, look out for people walking. </w:t>
      </w:r>
    </w:p>
    <w:p w14:paraId="30944745" w14:textId="39F48C8A" w:rsidR="00DF5566" w:rsidRDefault="00DF5566" w:rsidP="00C67E9D">
      <w:pPr>
        <w:pStyle w:val="ListParagraph"/>
        <w:numPr>
          <w:ilvl w:val="0"/>
          <w:numId w:val="3"/>
        </w:numPr>
        <w:rPr>
          <w:bCs/>
        </w:rPr>
      </w:pPr>
      <w:r>
        <w:rPr>
          <w:bCs/>
        </w:rPr>
        <w:t>Walk to school with friends or in a group.</w:t>
      </w:r>
    </w:p>
    <w:p w14:paraId="1FE58A7B" w14:textId="0DA4E4FB" w:rsidR="00C67E9D" w:rsidRDefault="00C67E9D" w:rsidP="00C67E9D">
      <w:pPr>
        <w:rPr>
          <w:b/>
          <w:bCs/>
        </w:rPr>
      </w:pPr>
      <w:r w:rsidRPr="00C67E9D">
        <w:rPr>
          <w:b/>
          <w:bCs/>
        </w:rPr>
        <w:lastRenderedPageBreak/>
        <w:t>Drivers</w:t>
      </w:r>
    </w:p>
    <w:p w14:paraId="14AD9318" w14:textId="60C2DADB" w:rsidR="00C67E9D" w:rsidRPr="006A4AED" w:rsidRDefault="006A4AED" w:rsidP="00C67E9D">
      <w:pPr>
        <w:pStyle w:val="ListParagraph"/>
        <w:numPr>
          <w:ilvl w:val="0"/>
          <w:numId w:val="4"/>
        </w:numPr>
        <w:rPr>
          <w:b/>
          <w:bCs/>
        </w:rPr>
      </w:pPr>
      <w:r>
        <w:rPr>
          <w:bCs/>
        </w:rPr>
        <w:t xml:space="preserve">Drive slowly and with caution in school zones. School zones have reduced speed limits </w:t>
      </w:r>
      <w:r w:rsidR="00C07CC3">
        <w:rPr>
          <w:bCs/>
        </w:rPr>
        <w:t>(as low as 15MPH</w:t>
      </w:r>
      <w:r>
        <w:rPr>
          <w:bCs/>
        </w:rPr>
        <w:t>) when children are present.</w:t>
      </w:r>
    </w:p>
    <w:p w14:paraId="2F41BA3A" w14:textId="3A338E30" w:rsidR="006A4AED" w:rsidRPr="006A4AED" w:rsidRDefault="006A4AED" w:rsidP="00C67E9D">
      <w:pPr>
        <w:pStyle w:val="ListParagraph"/>
        <w:numPr>
          <w:ilvl w:val="0"/>
          <w:numId w:val="4"/>
        </w:numPr>
        <w:rPr>
          <w:b/>
          <w:bCs/>
        </w:rPr>
      </w:pPr>
      <w:r>
        <w:rPr>
          <w:bCs/>
        </w:rPr>
        <w:t>Do not text or talk on your cell phone while driving.</w:t>
      </w:r>
    </w:p>
    <w:p w14:paraId="125AA41E" w14:textId="004D5A93" w:rsidR="006A4AED" w:rsidRPr="00B956F9" w:rsidRDefault="00B956F9" w:rsidP="00C67E9D">
      <w:pPr>
        <w:pStyle w:val="ListParagraph"/>
        <w:numPr>
          <w:ilvl w:val="0"/>
          <w:numId w:val="4"/>
        </w:numPr>
        <w:rPr>
          <w:b/>
          <w:bCs/>
        </w:rPr>
      </w:pPr>
      <w:r>
        <w:rPr>
          <w:bCs/>
        </w:rPr>
        <w:t>Keep an eye out for children walking in the street.</w:t>
      </w:r>
    </w:p>
    <w:p w14:paraId="26C1CF72" w14:textId="6E282A9D" w:rsidR="00B956F9" w:rsidRPr="00B956F9" w:rsidRDefault="00B956F9" w:rsidP="00C67E9D">
      <w:pPr>
        <w:pStyle w:val="ListParagraph"/>
        <w:numPr>
          <w:ilvl w:val="0"/>
          <w:numId w:val="4"/>
        </w:numPr>
        <w:rPr>
          <w:b/>
          <w:bCs/>
        </w:rPr>
      </w:pPr>
      <w:r>
        <w:rPr>
          <w:bCs/>
        </w:rPr>
        <w:t>Consider using a route away from a school to save time.</w:t>
      </w:r>
    </w:p>
    <w:p w14:paraId="339ECBF9" w14:textId="43DDAE2C" w:rsidR="00B956F9" w:rsidRPr="00B956F9" w:rsidRDefault="00B956F9" w:rsidP="00C67E9D">
      <w:pPr>
        <w:pStyle w:val="ListParagraph"/>
        <w:numPr>
          <w:ilvl w:val="0"/>
          <w:numId w:val="4"/>
        </w:numPr>
        <w:rPr>
          <w:b/>
          <w:bCs/>
        </w:rPr>
      </w:pPr>
      <w:r>
        <w:rPr>
          <w:bCs/>
        </w:rPr>
        <w:t xml:space="preserve">Look for school buses and know what to do around them. Overhead flashing yellow lights indicate you should prepare to stop, hazard flashing yellow lights means drive with caution and overhead flashing red lights means stop. The law requires </w:t>
      </w:r>
      <w:r w:rsidR="00C07CC3">
        <w:rPr>
          <w:bCs/>
        </w:rPr>
        <w:t xml:space="preserve">drivers </w:t>
      </w:r>
      <w:r>
        <w:rPr>
          <w:bCs/>
        </w:rPr>
        <w:t xml:space="preserve">to stop </w:t>
      </w:r>
      <w:r w:rsidR="00C07CC3">
        <w:rPr>
          <w:bCs/>
        </w:rPr>
        <w:t xml:space="preserve">in both directions </w:t>
      </w:r>
      <w:r>
        <w:rPr>
          <w:bCs/>
        </w:rPr>
        <w:t>until children are safely across the street and red lights stop flashing.</w:t>
      </w:r>
    </w:p>
    <w:p w14:paraId="0689A9F1" w14:textId="42FB12B9" w:rsidR="00C67E9D" w:rsidRPr="00C67E9D" w:rsidRDefault="00C67E9D" w:rsidP="00C67E9D">
      <w:pPr>
        <w:rPr>
          <w:bCs/>
        </w:rPr>
      </w:pPr>
    </w:p>
    <w:p w14:paraId="2707A888" w14:textId="2C2841FE" w:rsidR="0063798A" w:rsidRPr="00C07CC3" w:rsidRDefault="00DF5566" w:rsidP="0063798A">
      <w:pPr>
        <w:numPr>
          <w:ilvl w:val="12"/>
          <w:numId w:val="0"/>
        </w:numPr>
        <w:rPr>
          <w:b/>
          <w:bCs/>
        </w:rPr>
      </w:pPr>
      <w:r w:rsidRPr="00DF5566">
        <w:rPr>
          <w:b/>
          <w:bCs/>
        </w:rPr>
        <w:t>ABOUT BIKE/WALK TO SCHOOL DAY</w:t>
      </w:r>
    </w:p>
    <w:p w14:paraId="03E813C2" w14:textId="337AF82E" w:rsidR="0063798A" w:rsidRDefault="0010134E" w:rsidP="000A691B">
      <w:pPr>
        <w:numPr>
          <w:ilvl w:val="12"/>
          <w:numId w:val="0"/>
        </w:numPr>
      </w:pPr>
      <w:r>
        <w:t>The first Walk to School Day event began in 1997 by the Partnership for a Walkable America to encourage children to be familiar with their neighborhood and emphasize ways to make trips to and from school safe and fun. With more children bicycling to school, the first National Bike to School Day started in 2012, and now the one-day event encompasses thousands of schools across the country, and more than 40 countries worldwide.</w:t>
      </w:r>
    </w:p>
    <w:p w14:paraId="732924AF" w14:textId="64EA6FE5" w:rsidR="000A691B" w:rsidRDefault="000A691B" w:rsidP="000A691B">
      <w:pPr>
        <w:numPr>
          <w:ilvl w:val="12"/>
          <w:numId w:val="0"/>
        </w:numPr>
      </w:pPr>
    </w:p>
    <w:p w14:paraId="72CCF0EF" w14:textId="5F2AC710" w:rsidR="000A691B" w:rsidRDefault="00C07CC3" w:rsidP="000A691B">
      <w:pPr>
        <w:numPr>
          <w:ilvl w:val="12"/>
          <w:numId w:val="0"/>
        </w:numPr>
      </w:pPr>
      <w:r>
        <w:t>To learn more about Bike/Walk t</w:t>
      </w:r>
      <w:r w:rsidR="000A691B">
        <w:t xml:space="preserve">o School Day, visit </w:t>
      </w:r>
      <w:hyperlink r:id="rId6" w:history="1">
        <w:r w:rsidR="00767BAC" w:rsidRPr="00BC6BCE">
          <w:rPr>
            <w:rStyle w:val="Hyperlink"/>
          </w:rPr>
          <w:t>www.walkbiketoschool.org</w:t>
        </w:r>
      </w:hyperlink>
      <w:r w:rsidR="00767BAC">
        <w:t xml:space="preserve">. You can search for participating schools here: </w:t>
      </w:r>
      <w:hyperlink r:id="rId7" w:history="1">
        <w:r w:rsidR="00767BAC" w:rsidRPr="00BC6BCE">
          <w:rPr>
            <w:rStyle w:val="Hyperlink"/>
          </w:rPr>
          <w:t>www.walkbiketoschool.org/registration/whoswalking.php?sid=CA</w:t>
        </w:r>
      </w:hyperlink>
      <w:r w:rsidR="00767BAC">
        <w:t>.</w:t>
      </w:r>
    </w:p>
    <w:p w14:paraId="723C1357" w14:textId="633F7E74" w:rsidR="00767BAC" w:rsidRDefault="00767BAC" w:rsidP="000A691B">
      <w:pPr>
        <w:numPr>
          <w:ilvl w:val="12"/>
          <w:numId w:val="0"/>
        </w:numPr>
      </w:pPr>
    </w:p>
    <w:p w14:paraId="22442926" w14:textId="10CD9A1A" w:rsidR="00767BAC" w:rsidRDefault="00767BAC" w:rsidP="000A691B">
      <w:pPr>
        <w:numPr>
          <w:ilvl w:val="12"/>
          <w:numId w:val="0"/>
        </w:numPr>
      </w:pPr>
      <w:r>
        <w:t xml:space="preserve">To learn more about Safe Routes to School, and ways to implement projects and activities that promote safe walking and bicycling to school every day, visit </w:t>
      </w:r>
      <w:hyperlink r:id="rId8" w:history="1">
        <w:r w:rsidRPr="00BC6BCE">
          <w:rPr>
            <w:rStyle w:val="Hyperlink"/>
          </w:rPr>
          <w:t>www.saferoutesinfo.org</w:t>
        </w:r>
      </w:hyperlink>
      <w:r>
        <w:t>.</w:t>
      </w:r>
    </w:p>
    <w:p w14:paraId="5EFA51CA" w14:textId="37FFE8A4" w:rsidR="006F17D9" w:rsidRPr="0063798A" w:rsidRDefault="00527133" w:rsidP="006F17D9">
      <w:pPr>
        <w:jc w:val="both"/>
      </w:pPr>
      <w:r>
        <w:rPr>
          <w:noProof/>
          <w:lang w:eastAsia="zh-TW"/>
        </w:rPr>
        <w:drawing>
          <wp:anchor distT="0" distB="0" distL="114300" distR="114300" simplePos="0" relativeHeight="251661312" behindDoc="0" locked="0" layoutInCell="1" allowOverlap="1" wp14:anchorId="054DB313" wp14:editId="073C0E23">
            <wp:simplePos x="0" y="0"/>
            <wp:positionH relativeFrom="column">
              <wp:posOffset>2748703</wp:posOffset>
            </wp:positionH>
            <wp:positionV relativeFrom="paragraph">
              <wp:posOffset>67733</wp:posOffset>
            </wp:positionV>
            <wp:extent cx="1309370" cy="118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TSD_2inch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9370" cy="118237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2336" behindDoc="0" locked="0" layoutInCell="1" allowOverlap="1" wp14:anchorId="03E506EB" wp14:editId="372CDAEB">
            <wp:simplePos x="0" y="0"/>
            <wp:positionH relativeFrom="column">
              <wp:posOffset>1031452</wp:posOffset>
            </wp:positionH>
            <wp:positionV relativeFrom="paragraph">
              <wp:posOffset>68157</wp:posOffset>
            </wp:positionV>
            <wp:extent cx="1565275" cy="113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 routes to schoo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275" cy="1139825"/>
                    </a:xfrm>
                    <a:prstGeom prst="rect">
                      <a:avLst/>
                    </a:prstGeom>
                  </pic:spPr>
                </pic:pic>
              </a:graphicData>
            </a:graphic>
            <wp14:sizeRelH relativeFrom="page">
              <wp14:pctWidth>0</wp14:pctWidth>
            </wp14:sizeRelH>
            <wp14:sizeRelV relativeFrom="page">
              <wp14:pctHeight>0</wp14:pctHeight>
            </wp14:sizeRelV>
          </wp:anchor>
        </w:drawing>
      </w:r>
    </w:p>
    <w:p w14:paraId="055D5CF9" w14:textId="77777777" w:rsidR="00527133" w:rsidRDefault="00527133" w:rsidP="006F17D9">
      <w:pPr>
        <w:jc w:val="center"/>
      </w:pPr>
    </w:p>
    <w:p w14:paraId="2D9FD12C" w14:textId="7A975313" w:rsidR="00527133" w:rsidRDefault="00527133" w:rsidP="006F17D9">
      <w:pPr>
        <w:jc w:val="center"/>
      </w:pPr>
    </w:p>
    <w:p w14:paraId="12A817E1" w14:textId="77777777" w:rsidR="00527133" w:rsidRDefault="00527133" w:rsidP="006F17D9">
      <w:pPr>
        <w:jc w:val="center"/>
      </w:pPr>
    </w:p>
    <w:p w14:paraId="48612B4A" w14:textId="77777777" w:rsidR="00527133" w:rsidRDefault="00527133" w:rsidP="006F17D9">
      <w:pPr>
        <w:jc w:val="center"/>
      </w:pPr>
    </w:p>
    <w:p w14:paraId="24FD8F78" w14:textId="77777777" w:rsidR="00527133" w:rsidRDefault="00527133" w:rsidP="006F17D9">
      <w:pPr>
        <w:jc w:val="center"/>
      </w:pPr>
    </w:p>
    <w:p w14:paraId="7546F6A2" w14:textId="534F2BE9" w:rsidR="00527133" w:rsidRDefault="00527133" w:rsidP="006F17D9">
      <w:pPr>
        <w:jc w:val="center"/>
      </w:pPr>
    </w:p>
    <w:p w14:paraId="03255414" w14:textId="77777777" w:rsidR="00527133" w:rsidRDefault="00527133" w:rsidP="006F17D9">
      <w:pPr>
        <w:jc w:val="center"/>
      </w:pPr>
    </w:p>
    <w:p w14:paraId="4420A8FF" w14:textId="033946C2" w:rsidR="00CF55F1" w:rsidRPr="0063798A" w:rsidRDefault="00EB6017" w:rsidP="006F17D9">
      <w:pPr>
        <w:jc w:val="center"/>
      </w:pPr>
      <w:r>
        <w:t>#</w:t>
      </w:r>
      <w:r w:rsidR="006F17D9">
        <w:t xml:space="preserve"> </w:t>
      </w:r>
      <w:r>
        <w:t>#</w:t>
      </w:r>
      <w:r w:rsidR="006F17D9">
        <w:t xml:space="preserve"> </w:t>
      </w:r>
      <w:r>
        <w:t>#</w:t>
      </w:r>
    </w:p>
    <w:sectPr w:rsidR="00CF55F1" w:rsidRPr="0063798A" w:rsidSect="00AA0A4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2EE"/>
    <w:multiLevelType w:val="hybridMultilevel"/>
    <w:tmpl w:val="4CE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496"/>
    <w:multiLevelType w:val="hybridMultilevel"/>
    <w:tmpl w:val="90A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06DAE"/>
    <w:multiLevelType w:val="hybridMultilevel"/>
    <w:tmpl w:val="E8D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50364"/>
    <w:multiLevelType w:val="hybridMultilevel"/>
    <w:tmpl w:val="88A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A"/>
    <w:rsid w:val="00021AA9"/>
    <w:rsid w:val="0002629D"/>
    <w:rsid w:val="000A0247"/>
    <w:rsid w:val="000A691B"/>
    <w:rsid w:val="000C3670"/>
    <w:rsid w:val="000F34AA"/>
    <w:rsid w:val="0010134E"/>
    <w:rsid w:val="00164C27"/>
    <w:rsid w:val="001C724F"/>
    <w:rsid w:val="00263EB4"/>
    <w:rsid w:val="00266C5A"/>
    <w:rsid w:val="0026726E"/>
    <w:rsid w:val="002743D9"/>
    <w:rsid w:val="00290E92"/>
    <w:rsid w:val="00292C15"/>
    <w:rsid w:val="00301841"/>
    <w:rsid w:val="00495F45"/>
    <w:rsid w:val="00527133"/>
    <w:rsid w:val="0059251B"/>
    <w:rsid w:val="0063798A"/>
    <w:rsid w:val="0064626A"/>
    <w:rsid w:val="006A4AED"/>
    <w:rsid w:val="006F17D9"/>
    <w:rsid w:val="00762B40"/>
    <w:rsid w:val="00767BAC"/>
    <w:rsid w:val="007827F7"/>
    <w:rsid w:val="007D567B"/>
    <w:rsid w:val="0087352A"/>
    <w:rsid w:val="008B4CE0"/>
    <w:rsid w:val="00905BF0"/>
    <w:rsid w:val="009E3A3C"/>
    <w:rsid w:val="00AA0A44"/>
    <w:rsid w:val="00AE1BCF"/>
    <w:rsid w:val="00AF3870"/>
    <w:rsid w:val="00B00197"/>
    <w:rsid w:val="00B42259"/>
    <w:rsid w:val="00B956F9"/>
    <w:rsid w:val="00BE073B"/>
    <w:rsid w:val="00C05AF6"/>
    <w:rsid w:val="00C07CC3"/>
    <w:rsid w:val="00C47F48"/>
    <w:rsid w:val="00C53786"/>
    <w:rsid w:val="00C67E9D"/>
    <w:rsid w:val="00CF55F1"/>
    <w:rsid w:val="00D17C24"/>
    <w:rsid w:val="00D643DC"/>
    <w:rsid w:val="00DF5566"/>
    <w:rsid w:val="00E002DB"/>
    <w:rsid w:val="00EB6017"/>
    <w:rsid w:val="00F07EBE"/>
    <w:rsid w:val="00FA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C38B"/>
  <w15:docId w15:val="{FB53767A-FCC0-49A9-8B5C-348A3A4B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98A"/>
    <w:rPr>
      <w:rFonts w:ascii="Tahoma"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 w:type="character" w:styleId="Hyperlink">
    <w:name w:val="Hyperlink"/>
    <w:basedOn w:val="DefaultParagraphFont"/>
    <w:uiPriority w:val="99"/>
    <w:unhideWhenUsed/>
    <w:rsid w:val="0063798A"/>
    <w:rPr>
      <w:color w:val="0000FF"/>
      <w:u w:val="single"/>
    </w:rPr>
  </w:style>
  <w:style w:type="paragraph" w:styleId="Header">
    <w:name w:val="header"/>
    <w:basedOn w:val="Normal"/>
    <w:link w:val="HeaderChar"/>
    <w:uiPriority w:val="99"/>
    <w:unhideWhenUsed/>
    <w:rsid w:val="0063798A"/>
    <w:rPr>
      <w:rFonts w:ascii="Arial" w:hAnsi="Arial" w:cs="Arial"/>
      <w:sz w:val="20"/>
      <w:szCs w:val="20"/>
    </w:rPr>
  </w:style>
  <w:style w:type="character" w:customStyle="1" w:styleId="HeaderChar">
    <w:name w:val="Header Char"/>
    <w:basedOn w:val="DefaultParagraphFont"/>
    <w:link w:val="Header"/>
    <w:uiPriority w:val="99"/>
    <w:rsid w:val="0063798A"/>
    <w:rPr>
      <w:rFonts w:ascii="Arial" w:hAnsi="Arial" w:cs="Arial"/>
      <w:sz w:val="20"/>
      <w:szCs w:val="20"/>
    </w:rPr>
  </w:style>
  <w:style w:type="paragraph" w:styleId="ListParagraph">
    <w:name w:val="List Paragraph"/>
    <w:basedOn w:val="Normal"/>
    <w:uiPriority w:val="34"/>
    <w:qFormat/>
    <w:rsid w:val="00AF3870"/>
    <w:pPr>
      <w:ind w:left="720"/>
      <w:contextualSpacing/>
    </w:pPr>
  </w:style>
  <w:style w:type="character" w:styleId="UnresolvedMention">
    <w:name w:val="Unresolved Mention"/>
    <w:basedOn w:val="DefaultParagraphFont"/>
    <w:uiPriority w:val="99"/>
    <w:semiHidden/>
    <w:unhideWhenUsed/>
    <w:rsid w:val="00767BAC"/>
    <w:rPr>
      <w:color w:val="605E5C"/>
      <w:shd w:val="clear" w:color="auto" w:fill="E1DFDD"/>
    </w:rPr>
  </w:style>
  <w:style w:type="character" w:styleId="FollowedHyperlink">
    <w:name w:val="FollowedHyperlink"/>
    <w:basedOn w:val="DefaultParagraphFont"/>
    <w:uiPriority w:val="99"/>
    <w:semiHidden/>
    <w:unhideWhenUsed/>
    <w:rsid w:val="00767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4235">
      <w:bodyDiv w:val="1"/>
      <w:marLeft w:val="0"/>
      <w:marRight w:val="0"/>
      <w:marTop w:val="0"/>
      <w:marBottom w:val="0"/>
      <w:divBdr>
        <w:top w:val="none" w:sz="0" w:space="0" w:color="auto"/>
        <w:left w:val="none" w:sz="0" w:space="0" w:color="auto"/>
        <w:bottom w:val="none" w:sz="0" w:space="0" w:color="auto"/>
        <w:right w:val="none" w:sz="0" w:space="0" w:color="auto"/>
      </w:divBdr>
    </w:div>
    <w:div w:id="7789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outesinfo.org" TargetMode="External"/><Relationship Id="rId3" Type="http://schemas.openxmlformats.org/officeDocument/2006/relationships/settings" Target="settings.xml"/><Relationship Id="rId7" Type="http://schemas.openxmlformats.org/officeDocument/2006/relationships/hyperlink" Target="http://www.walkbiketoschool.org/registration/whoswalking.php?si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kbiketoschool.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Ziese</dc:creator>
  <cp:lastModifiedBy>Timothy Weisberg</cp:lastModifiedBy>
  <cp:revision>21</cp:revision>
  <dcterms:created xsi:type="dcterms:W3CDTF">2018-09-14T19:29:00Z</dcterms:created>
  <dcterms:modified xsi:type="dcterms:W3CDTF">2018-09-26T23:51:00Z</dcterms:modified>
</cp:coreProperties>
</file>