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FD" w:rsidRDefault="002076FD" w:rsidP="00C73902">
      <w:pPr>
        <w:spacing w:after="0" w:line="240" w:lineRule="auto"/>
        <w:jc w:val="center"/>
        <w:rPr>
          <w:b/>
          <w:sz w:val="26"/>
          <w:szCs w:val="26"/>
        </w:rPr>
      </w:pPr>
      <w:bookmarkStart w:id="0" w:name="_GoBack"/>
      <w:bookmarkEnd w:id="0"/>
    </w:p>
    <w:p w:rsidR="002076FD" w:rsidRDefault="002076FD" w:rsidP="00C73902">
      <w:pPr>
        <w:spacing w:after="0" w:line="240" w:lineRule="auto"/>
        <w:jc w:val="center"/>
        <w:rPr>
          <w:b/>
          <w:sz w:val="26"/>
          <w:szCs w:val="26"/>
        </w:rPr>
      </w:pPr>
    </w:p>
    <w:p w:rsidR="00C73902" w:rsidRPr="00FB35E1" w:rsidRDefault="00D85143" w:rsidP="00C73902">
      <w:pPr>
        <w:spacing w:after="0" w:line="240" w:lineRule="auto"/>
        <w:jc w:val="center"/>
        <w:rPr>
          <w:b/>
          <w:sz w:val="26"/>
          <w:szCs w:val="26"/>
        </w:rPr>
      </w:pPr>
      <w:r>
        <w:rPr>
          <w:b/>
          <w:sz w:val="26"/>
          <w:szCs w:val="26"/>
        </w:rPr>
        <w:t>2017</w:t>
      </w:r>
      <w:r w:rsidR="00C73902" w:rsidRPr="00FB35E1">
        <w:rPr>
          <w:b/>
          <w:sz w:val="26"/>
          <w:szCs w:val="26"/>
        </w:rPr>
        <w:t xml:space="preserve"> Distracted Driving</w:t>
      </w:r>
    </w:p>
    <w:p w:rsidR="00C73902" w:rsidRPr="00FB35E1" w:rsidRDefault="00C73902" w:rsidP="00C73902">
      <w:pPr>
        <w:spacing w:after="0" w:line="240" w:lineRule="auto"/>
        <w:jc w:val="center"/>
        <w:rPr>
          <w:b/>
          <w:sz w:val="26"/>
          <w:szCs w:val="26"/>
        </w:rPr>
      </w:pPr>
      <w:r w:rsidRPr="00FB35E1">
        <w:rPr>
          <w:b/>
          <w:sz w:val="26"/>
          <w:szCs w:val="26"/>
        </w:rPr>
        <w:t>Key Facts &amp; Statistics</w:t>
      </w:r>
    </w:p>
    <w:p w:rsidR="00C73902" w:rsidRPr="00C6501D" w:rsidRDefault="00C73902" w:rsidP="00C73902">
      <w:pPr>
        <w:spacing w:after="0" w:line="240" w:lineRule="auto"/>
        <w:jc w:val="center"/>
        <w:rPr>
          <w:rFonts w:ascii="Arial Narrow" w:hAnsi="Arial Narrow"/>
          <w:b/>
        </w:rPr>
      </w:pPr>
    </w:p>
    <w:p w:rsidR="001F69D1" w:rsidRPr="000C3227" w:rsidRDefault="001F69D1" w:rsidP="001F69D1">
      <w:pPr>
        <w:spacing w:after="0" w:line="240" w:lineRule="auto"/>
        <w:rPr>
          <w:b/>
        </w:rPr>
      </w:pPr>
      <w:r w:rsidRPr="000C3227">
        <w:rPr>
          <w:b/>
        </w:rPr>
        <w:t>California</w:t>
      </w:r>
    </w:p>
    <w:p w:rsidR="00917456" w:rsidRPr="00917456" w:rsidRDefault="00D532F4" w:rsidP="00917456">
      <w:pPr>
        <w:pStyle w:val="ListParagraph"/>
        <w:numPr>
          <w:ilvl w:val="0"/>
          <w:numId w:val="1"/>
        </w:numPr>
        <w:spacing w:after="0" w:line="240" w:lineRule="auto"/>
        <w:rPr>
          <w:b/>
        </w:rPr>
      </w:pPr>
      <w:r>
        <w:t>According to the latest data, i</w:t>
      </w:r>
      <w:r w:rsidR="00917456" w:rsidRPr="00917456">
        <w:t xml:space="preserve">n 2013, the California Department of Motor Vehicles reported over 426,000 handheld cell phone and texting convictions, with more than 57,000 tickets issued in April alone. </w:t>
      </w:r>
      <w:r w:rsidR="00917456" w:rsidRPr="00917456">
        <w:rPr>
          <w:i/>
          <w:color w:val="808080" w:themeColor="background1" w:themeShade="80"/>
        </w:rPr>
        <w:t>(California DMV and the California Office of Traffic Safety)</w:t>
      </w:r>
    </w:p>
    <w:p w:rsidR="00A97F5D" w:rsidRPr="00C6501D" w:rsidRDefault="00A97F5D" w:rsidP="00D532F4">
      <w:pPr>
        <w:spacing w:after="0" w:line="240" w:lineRule="auto"/>
      </w:pPr>
    </w:p>
    <w:p w:rsidR="00D532F4" w:rsidRDefault="00743A55" w:rsidP="00A97F5D">
      <w:pPr>
        <w:pStyle w:val="ListParagraph"/>
        <w:numPr>
          <w:ilvl w:val="0"/>
          <w:numId w:val="1"/>
        </w:numPr>
        <w:spacing w:after="0" w:line="240" w:lineRule="auto"/>
      </w:pPr>
      <w:r w:rsidRPr="00C6501D">
        <w:t xml:space="preserve">In total, 7.6% of all drivers observed in </w:t>
      </w:r>
      <w:r w:rsidR="00734F01">
        <w:t>a 2016</w:t>
      </w:r>
      <w:r w:rsidR="00C6501D">
        <w:t xml:space="preserve"> study</w:t>
      </w:r>
      <w:r w:rsidRPr="00C6501D">
        <w:t xml:space="preserve"> displayed distracted driving </w:t>
      </w:r>
      <w:r w:rsidR="00734F01">
        <w:t>as a result of</w:t>
      </w:r>
      <w:r w:rsidRPr="00C6501D">
        <w:t xml:space="preserve"> electronic devic</w:t>
      </w:r>
      <w:r w:rsidR="00C6501D">
        <w:t>e use, compared to 5.4% in 2015</w:t>
      </w:r>
      <w:r w:rsidR="00D532F4">
        <w:t xml:space="preserve">. The change marks </w:t>
      </w:r>
      <w:r w:rsidR="00C6501D">
        <w:t xml:space="preserve">a 2.2% increase. </w:t>
      </w:r>
      <w:r w:rsidR="006863C5" w:rsidRPr="0092562B">
        <w:rPr>
          <w:i/>
          <w:color w:val="767171" w:themeColor="background2" w:themeShade="80"/>
        </w:rPr>
        <w:t>(CA Statewide Observational Survey of Cell Phone &amp; Texting Use by Drivers</w:t>
      </w:r>
      <w:r w:rsidR="006863C5" w:rsidRPr="0092562B">
        <w:rPr>
          <w:color w:val="767171" w:themeColor="background2" w:themeShade="80"/>
        </w:rPr>
        <w:t>)</w:t>
      </w:r>
    </w:p>
    <w:p w:rsidR="00D532F4" w:rsidRDefault="00D532F4" w:rsidP="00D532F4">
      <w:pPr>
        <w:pStyle w:val="ListParagraph"/>
      </w:pPr>
    </w:p>
    <w:p w:rsidR="00A97F5D" w:rsidRPr="0092562B" w:rsidRDefault="00D532F4" w:rsidP="0092562B">
      <w:pPr>
        <w:pStyle w:val="ListParagraph"/>
        <w:numPr>
          <w:ilvl w:val="0"/>
          <w:numId w:val="2"/>
        </w:numPr>
        <w:spacing w:after="0" w:line="240" w:lineRule="auto"/>
        <w:rPr>
          <w:rFonts w:ascii="Arial Narrow" w:hAnsi="Arial Narrow"/>
        </w:rPr>
      </w:pPr>
      <w:r>
        <w:t>In a 2016 survey</w:t>
      </w:r>
      <w:r w:rsidR="00DA7CEB">
        <w:t xml:space="preserve">, </w:t>
      </w:r>
      <w:r>
        <w:t>16-24-year-olds demonstrate</w:t>
      </w:r>
      <w:r w:rsidR="00DA7CEB">
        <w:t>d</w:t>
      </w:r>
      <w:r>
        <w:t xml:space="preserve"> a significantly higher rate of manipulating a hand-held device while driving (6.5%) </w:t>
      </w:r>
      <w:r w:rsidR="0092562B">
        <w:t>in comparison to</w:t>
      </w:r>
      <w:r>
        <w:t xml:space="preserve"> other age groups.</w:t>
      </w:r>
      <w:r w:rsidRPr="00D532F4">
        <w:rPr>
          <w:rFonts w:ascii="Arial Narrow" w:hAnsi="Arial Narrow"/>
          <w:i/>
          <w:color w:val="767171" w:themeColor="background2" w:themeShade="80"/>
        </w:rPr>
        <w:t xml:space="preserve"> </w:t>
      </w:r>
      <w:r w:rsidRPr="00D532F4">
        <w:rPr>
          <w:i/>
          <w:color w:val="767171" w:themeColor="background2" w:themeShade="80"/>
        </w:rPr>
        <w:t>(CA Statewide Observational Survey of Cell Phone &amp; Texting Use by Drivers</w:t>
      </w:r>
      <w:r w:rsidRPr="00D532F4">
        <w:rPr>
          <w:color w:val="767171" w:themeColor="background2" w:themeShade="80"/>
        </w:rPr>
        <w:t>)</w:t>
      </w:r>
    </w:p>
    <w:p w:rsidR="00D532F4" w:rsidRPr="00C6501D" w:rsidRDefault="00D532F4" w:rsidP="00D532F4">
      <w:pPr>
        <w:spacing w:after="0" w:line="240" w:lineRule="auto"/>
      </w:pPr>
    </w:p>
    <w:p w:rsidR="00453F40" w:rsidRPr="0092562B" w:rsidRDefault="00A97F5D" w:rsidP="00FE2C17">
      <w:pPr>
        <w:pStyle w:val="ListParagraph"/>
        <w:numPr>
          <w:ilvl w:val="0"/>
          <w:numId w:val="1"/>
        </w:numPr>
        <w:spacing w:after="0" w:line="240" w:lineRule="auto"/>
      </w:pPr>
      <w:r w:rsidRPr="00C6501D">
        <w:t>Respondents from</w:t>
      </w:r>
      <w:r w:rsidR="00453F40" w:rsidRPr="00C6501D">
        <w:t xml:space="preserve"> a </w:t>
      </w:r>
      <w:r w:rsidR="001B2829" w:rsidRPr="00C6501D">
        <w:t>2015 California Traffic Survey</w:t>
      </w:r>
      <w:r w:rsidR="00453F40" w:rsidRPr="00C6501D">
        <w:t xml:space="preserve"> reported “Texting While Driving”</w:t>
      </w:r>
      <w:r w:rsidRPr="00C6501D">
        <w:t xml:space="preserve"> as the most serious distraction on roadways</w:t>
      </w:r>
      <w:r w:rsidR="00453F40" w:rsidRPr="00C6501D">
        <w:t>.</w:t>
      </w:r>
      <w:r w:rsidR="00917456">
        <w:t xml:space="preserve"> </w:t>
      </w:r>
      <w:r w:rsidR="00917456" w:rsidRPr="0092562B">
        <w:rPr>
          <w:i/>
          <w:color w:val="767171" w:themeColor="background2" w:themeShade="80"/>
        </w:rPr>
        <w:t>(California Traffic Safety Survey)</w:t>
      </w:r>
    </w:p>
    <w:p w:rsidR="0092562B" w:rsidRDefault="0092562B" w:rsidP="0092562B">
      <w:pPr>
        <w:spacing w:after="0" w:line="240" w:lineRule="auto"/>
      </w:pPr>
    </w:p>
    <w:p w:rsidR="009B7652" w:rsidRPr="009B7652" w:rsidRDefault="0092562B" w:rsidP="009B7652">
      <w:pPr>
        <w:pStyle w:val="ListParagraph"/>
        <w:numPr>
          <w:ilvl w:val="0"/>
          <w:numId w:val="1"/>
        </w:numPr>
        <w:spacing w:after="0" w:line="240" w:lineRule="auto"/>
      </w:pPr>
      <w:r>
        <w:t>In 2015, 59.6% of California drivers surveyed stated that they have been hit or nearly hit by a driver talking or texting.</w:t>
      </w:r>
      <w:r w:rsidRPr="0092562B">
        <w:rPr>
          <w:i/>
          <w:color w:val="767171" w:themeColor="background2" w:themeShade="80"/>
        </w:rPr>
        <w:t xml:space="preserve"> (California Traffic Safety Survey)</w:t>
      </w:r>
    </w:p>
    <w:p w:rsidR="009B7652" w:rsidRDefault="009B7652" w:rsidP="009B7652">
      <w:pPr>
        <w:pStyle w:val="ListParagraph"/>
      </w:pPr>
    </w:p>
    <w:p w:rsidR="00C23D75" w:rsidRPr="00C6501D" w:rsidRDefault="005372EB" w:rsidP="005372EB">
      <w:pPr>
        <w:pStyle w:val="ListParagraph"/>
        <w:numPr>
          <w:ilvl w:val="0"/>
          <w:numId w:val="1"/>
        </w:numPr>
        <w:spacing w:after="0" w:line="240" w:lineRule="auto"/>
      </w:pPr>
      <w:r>
        <w:t>I</w:t>
      </w:r>
      <w:r w:rsidR="005E3C49">
        <w:t xml:space="preserve">t </w:t>
      </w:r>
      <w:r w:rsidR="007850C5">
        <w:rPr>
          <w:rFonts w:eastAsia="Times New Roman"/>
        </w:rPr>
        <w:t>is illegal to hold and use a cell phone while texting, calling or using the apps while driving.  It must be affixed to the vehicle, may be operated in hands free mode using voice activation, or used with the motion of a single swipe or tap of the driver’s finger</w:t>
      </w:r>
      <w:r w:rsidR="00E513CA">
        <w:t xml:space="preserve">. </w:t>
      </w:r>
      <w:r w:rsidR="00F40DF9">
        <w:rPr>
          <w:i/>
          <w:color w:val="767171" w:themeColor="background2" w:themeShade="80"/>
        </w:rPr>
        <w:t>(California Vehicle Code</w:t>
      </w:r>
      <w:r w:rsidR="00F40DF9" w:rsidRPr="0092562B">
        <w:rPr>
          <w:i/>
          <w:color w:val="767171" w:themeColor="background2" w:themeShade="80"/>
        </w:rPr>
        <w:t>)</w:t>
      </w:r>
    </w:p>
    <w:p w:rsidR="001F69D1" w:rsidRPr="00B51A82" w:rsidRDefault="001F69D1" w:rsidP="001F69D1">
      <w:pPr>
        <w:spacing w:after="0" w:line="240" w:lineRule="auto"/>
        <w:rPr>
          <w:sz w:val="24"/>
          <w:szCs w:val="24"/>
        </w:rPr>
      </w:pPr>
    </w:p>
    <w:p w:rsidR="001F69D1" w:rsidRPr="000C3227" w:rsidRDefault="001F69D1" w:rsidP="001F69D1">
      <w:pPr>
        <w:spacing w:after="0" w:line="240" w:lineRule="auto"/>
        <w:rPr>
          <w:b/>
        </w:rPr>
      </w:pPr>
      <w:r w:rsidRPr="000C3227">
        <w:rPr>
          <w:b/>
        </w:rPr>
        <w:t>Nationwide</w:t>
      </w:r>
    </w:p>
    <w:p w:rsidR="00D047C0" w:rsidRPr="00C6501D" w:rsidRDefault="00D047C0" w:rsidP="00FC5796">
      <w:pPr>
        <w:pStyle w:val="ListParagraph"/>
        <w:numPr>
          <w:ilvl w:val="0"/>
          <w:numId w:val="1"/>
        </w:numPr>
        <w:spacing w:after="0" w:line="240" w:lineRule="auto"/>
        <w:rPr>
          <w:rStyle w:val="apple-converted-space"/>
        </w:rPr>
      </w:pPr>
      <w:r w:rsidRPr="00C6501D">
        <w:rPr>
          <w:rFonts w:cs="Helvetica"/>
          <w:shd w:val="clear" w:color="auto" w:fill="FFFFFF"/>
        </w:rPr>
        <w:t>Currently, 46 states, D.C., Puerto Rico, Guam and the U.S. Virgin Islands ban text messaging for all drivers.</w:t>
      </w:r>
      <w:r w:rsidRPr="00C6501D">
        <w:rPr>
          <w:rStyle w:val="apple-converted-space"/>
          <w:rFonts w:cs="Helvetica"/>
          <w:shd w:val="clear" w:color="auto" w:fill="FFFFFF"/>
        </w:rPr>
        <w:t> </w:t>
      </w:r>
      <w:r w:rsidRPr="00D1795F">
        <w:rPr>
          <w:rStyle w:val="apple-converted-space"/>
          <w:rFonts w:cs="Helvetica"/>
          <w:color w:val="767171" w:themeColor="background2" w:themeShade="80"/>
          <w:shd w:val="clear" w:color="auto" w:fill="FFFFFF"/>
        </w:rPr>
        <w:t>(Distraction.gov</w:t>
      </w:r>
      <w:r w:rsidRPr="00C6501D">
        <w:rPr>
          <w:rStyle w:val="apple-converted-space"/>
          <w:rFonts w:cs="Helvetica"/>
          <w:shd w:val="clear" w:color="auto" w:fill="FFFFFF"/>
        </w:rPr>
        <w:t xml:space="preserve">) </w:t>
      </w:r>
    </w:p>
    <w:p w:rsidR="00A97F5D" w:rsidRPr="00C6501D" w:rsidRDefault="00A97F5D" w:rsidP="00A97F5D">
      <w:pPr>
        <w:pStyle w:val="ListParagraph"/>
        <w:spacing w:after="0" w:line="240" w:lineRule="auto"/>
      </w:pPr>
    </w:p>
    <w:p w:rsidR="00FC5796" w:rsidRPr="00C80423" w:rsidRDefault="00FC5796" w:rsidP="00FC5796">
      <w:pPr>
        <w:pStyle w:val="ListParagraph"/>
        <w:numPr>
          <w:ilvl w:val="0"/>
          <w:numId w:val="1"/>
        </w:numPr>
        <w:spacing w:after="0" w:line="240" w:lineRule="auto"/>
      </w:pPr>
      <w:r w:rsidRPr="00C6501D">
        <w:rPr>
          <w:rFonts w:cs="Helvetica"/>
          <w:shd w:val="clear" w:color="auto" w:fill="FFFFFF"/>
        </w:rPr>
        <w:t>In 2014, 3,179 people were killed, and 431,000 were injured in motor vehicle crashes involving distracted drivers.</w:t>
      </w:r>
      <w:r w:rsidR="00A97F5D" w:rsidRPr="00C6501D">
        <w:rPr>
          <w:rFonts w:cs="Helvetica"/>
          <w:shd w:val="clear" w:color="auto" w:fill="FFFFFF"/>
        </w:rPr>
        <w:t xml:space="preserve"> </w:t>
      </w:r>
      <w:r w:rsidR="00A97F5D" w:rsidRPr="00D1795F">
        <w:rPr>
          <w:rFonts w:cs="Helvetica"/>
          <w:color w:val="767171" w:themeColor="background2" w:themeShade="80"/>
          <w:shd w:val="clear" w:color="auto" w:fill="FFFFFF"/>
        </w:rPr>
        <w:t>(Distraction.gov)</w:t>
      </w:r>
    </w:p>
    <w:p w:rsidR="00C80423" w:rsidRDefault="00C80423" w:rsidP="00C80423">
      <w:pPr>
        <w:pStyle w:val="ListParagraph"/>
      </w:pPr>
    </w:p>
    <w:p w:rsidR="00C80423" w:rsidRPr="00C6501D" w:rsidRDefault="00C80423" w:rsidP="00FC5796">
      <w:pPr>
        <w:pStyle w:val="ListParagraph"/>
        <w:numPr>
          <w:ilvl w:val="0"/>
          <w:numId w:val="1"/>
        </w:numPr>
        <w:spacing w:after="0" w:line="240" w:lineRule="auto"/>
      </w:pPr>
      <w:r>
        <w:t xml:space="preserve">In 2014, ten percent of all drivers 15 to 19 years old involved in fatal crashes were reported as distracted at the time of the crashes. This age group has the largest proportion of drivers who were distracted at the time of the crashes. </w:t>
      </w:r>
      <w:r w:rsidRPr="00D1795F">
        <w:rPr>
          <w:color w:val="767171" w:themeColor="background2" w:themeShade="80"/>
        </w:rPr>
        <w:t>(NHTSA)</w:t>
      </w:r>
    </w:p>
    <w:p w:rsidR="00A97F5D" w:rsidRPr="00C6501D" w:rsidRDefault="00A97F5D" w:rsidP="00A97F5D">
      <w:pPr>
        <w:spacing w:after="0" w:line="240" w:lineRule="auto"/>
      </w:pPr>
    </w:p>
    <w:p w:rsidR="00FE2C17" w:rsidRPr="00C6501D" w:rsidRDefault="00FE2C17" w:rsidP="00FE2C17">
      <w:pPr>
        <w:pStyle w:val="ListParagraph"/>
        <w:numPr>
          <w:ilvl w:val="0"/>
          <w:numId w:val="1"/>
        </w:numPr>
        <w:spacing w:after="0" w:line="240" w:lineRule="auto"/>
        <w:rPr>
          <w:rStyle w:val="Hyperlink"/>
          <w:color w:val="auto"/>
          <w:u w:val="none"/>
        </w:rPr>
      </w:pPr>
      <w:r w:rsidRPr="00C6501D">
        <w:rPr>
          <w:rFonts w:cs="Helvetica"/>
          <w:shd w:val="clear" w:color="auto" w:fill="FFFFFF"/>
        </w:rPr>
        <w:lastRenderedPageBreak/>
        <w:t>At any given daylight moment across America, approximately 660,000 drivers are using cell phones or manipulating electronic devices while driving, a number that has held steady since 2010.</w:t>
      </w:r>
      <w:r w:rsidRPr="00D1795F">
        <w:rPr>
          <w:rStyle w:val="apple-converted-space"/>
          <w:rFonts w:cs="Helvetica"/>
          <w:color w:val="767171" w:themeColor="background2" w:themeShade="80"/>
          <w:shd w:val="clear" w:color="auto" w:fill="FFFFFF"/>
        </w:rPr>
        <w:t> </w:t>
      </w:r>
      <w:hyperlink r:id="rId8" w:history="1">
        <w:r w:rsidRPr="00D1795F">
          <w:rPr>
            <w:rStyle w:val="Hyperlink"/>
            <w:rFonts w:cs="Helvetica"/>
            <w:bCs/>
            <w:color w:val="767171" w:themeColor="background2" w:themeShade="80"/>
            <w:shd w:val="clear" w:color="auto" w:fill="FFFFFF"/>
          </w:rPr>
          <w:t>(NOPUS)</w:t>
        </w:r>
      </w:hyperlink>
    </w:p>
    <w:p w:rsidR="00A97F5D" w:rsidRPr="00C6501D" w:rsidRDefault="00A97F5D" w:rsidP="00A97F5D">
      <w:pPr>
        <w:spacing w:after="0" w:line="240" w:lineRule="auto"/>
      </w:pPr>
    </w:p>
    <w:p w:rsidR="00A27FFE" w:rsidRPr="00C6501D" w:rsidRDefault="00514CB6" w:rsidP="00C1771A">
      <w:pPr>
        <w:pStyle w:val="ListParagraph"/>
        <w:numPr>
          <w:ilvl w:val="0"/>
          <w:numId w:val="1"/>
        </w:numPr>
        <w:spacing w:after="0" w:line="240" w:lineRule="auto"/>
      </w:pPr>
      <w:r w:rsidRPr="00C6501D">
        <w:t xml:space="preserve">Ten percent of fatal crashes, 18 percent of injury crashes, and 16 percent of all police-reported motor vehicle traffic crashes in 2014 were reported as distraction-affected crashes. </w:t>
      </w:r>
      <w:r w:rsidRPr="00D1795F">
        <w:rPr>
          <w:color w:val="767171" w:themeColor="background2" w:themeShade="80"/>
        </w:rPr>
        <w:t>(NHTSA)</w:t>
      </w:r>
    </w:p>
    <w:p w:rsidR="00A97F5D" w:rsidRPr="00C6501D" w:rsidRDefault="00A97F5D" w:rsidP="00A97F5D">
      <w:pPr>
        <w:spacing w:after="0" w:line="240" w:lineRule="auto"/>
      </w:pPr>
    </w:p>
    <w:p w:rsidR="00B51A82" w:rsidRPr="00A35400" w:rsidRDefault="00D1795F" w:rsidP="00B51A82">
      <w:pPr>
        <w:pStyle w:val="ListParagraph"/>
        <w:numPr>
          <w:ilvl w:val="0"/>
          <w:numId w:val="1"/>
        </w:numPr>
        <w:spacing w:after="0" w:line="240" w:lineRule="auto"/>
      </w:pPr>
      <w:r>
        <w:t>According to a 2015 State Farm Mutual Automobile Insurance Company online survey,</w:t>
      </w:r>
      <w:r w:rsidR="00C1771A" w:rsidRPr="00C6501D">
        <w:t xml:space="preserve"> </w:t>
      </w:r>
      <w:r>
        <w:t xml:space="preserve">distracted driving </w:t>
      </w:r>
      <w:r w:rsidR="00C1771A" w:rsidRPr="00C6501D">
        <w:t>behaviors that continued to nota</w:t>
      </w:r>
      <w:r>
        <w:t>bly increase since 2014 include</w:t>
      </w:r>
      <w:r w:rsidR="001B5201">
        <w:t>d</w:t>
      </w:r>
      <w:r w:rsidR="00C1771A" w:rsidRPr="00C6501D">
        <w:t xml:space="preserve"> using a hands-free device to talk on a cellphone, listening to and programming a navigation system/GPS and accessing the Internet. </w:t>
      </w:r>
      <w:r w:rsidR="00C1771A" w:rsidRPr="00D1795F">
        <w:rPr>
          <w:color w:val="767171" w:themeColor="background2" w:themeShade="80"/>
        </w:rPr>
        <w:t>(State Farm)</w:t>
      </w:r>
    </w:p>
    <w:p w:rsidR="00A35400" w:rsidRDefault="00A35400" w:rsidP="00A35400">
      <w:pPr>
        <w:pStyle w:val="ListParagraph"/>
      </w:pPr>
    </w:p>
    <w:p w:rsidR="000C3227" w:rsidRPr="000D2F99" w:rsidRDefault="000C3227" w:rsidP="000D2F99">
      <w:pPr>
        <w:pStyle w:val="ListParagraph"/>
        <w:numPr>
          <w:ilvl w:val="0"/>
          <w:numId w:val="1"/>
        </w:numPr>
        <w:spacing w:after="0" w:line="240" w:lineRule="auto"/>
      </w:pPr>
      <w:r>
        <w:t>The percentage of drivers holding cell phones to their ears while driving decreased from 4.3 percent in 2014 to 3.8 percent in 2015, while the percentage of drivers visibly manipulating handheld devices while driving remained constant at 2.2 percent.</w:t>
      </w:r>
      <w:r w:rsidR="00FA1529">
        <w:t xml:space="preserve"> </w:t>
      </w:r>
      <w:r w:rsidR="00FA1529" w:rsidRPr="00FA1529">
        <w:rPr>
          <w:rFonts w:cs="Arial"/>
          <w:shd w:val="clear" w:color="auto" w:fill="FFFFFF"/>
        </w:rPr>
        <w:t xml:space="preserve">The percentage of drivers </w:t>
      </w:r>
      <w:r w:rsidR="00FA1529" w:rsidRPr="000D2F99">
        <w:rPr>
          <w:rFonts w:cs="Arial"/>
          <w:shd w:val="clear" w:color="auto" w:fill="FFFFFF"/>
        </w:rPr>
        <w:t>text messaging or visibly manipu</w:t>
      </w:r>
      <w:r w:rsidR="00FA1529" w:rsidRPr="000D2F99">
        <w:rPr>
          <w:rFonts w:cs="Arial"/>
          <w:shd w:val="clear" w:color="auto" w:fill="FFFFFF"/>
        </w:rPr>
        <w:softHyphen/>
        <w:t>lating handheld devices increased from 1.7 percent in 2013 to 2.2 percent in 2015.</w:t>
      </w:r>
      <w:r w:rsidR="00FA1529" w:rsidRPr="000D2F99">
        <w:rPr>
          <w:rStyle w:val="apple-converted-space"/>
          <w:rFonts w:ascii="Arial" w:hAnsi="Arial" w:cs="Arial"/>
          <w:shd w:val="clear" w:color="auto" w:fill="FFFFFF"/>
        </w:rPr>
        <w:t> </w:t>
      </w:r>
      <w:r w:rsidRPr="00FA1529">
        <w:t xml:space="preserve">  </w:t>
      </w:r>
      <w:r w:rsidRPr="000D2F99">
        <w:rPr>
          <w:color w:val="767171" w:themeColor="background2" w:themeShade="80"/>
        </w:rPr>
        <w:t>(NHTSA)</w:t>
      </w:r>
    </w:p>
    <w:p w:rsidR="000D2F99" w:rsidRDefault="000D2F99" w:rsidP="000D2F99">
      <w:pPr>
        <w:pStyle w:val="ListParagraph"/>
      </w:pPr>
    </w:p>
    <w:p w:rsidR="000D2F99" w:rsidRDefault="000D2F99" w:rsidP="000D2F99">
      <w:pPr>
        <w:pStyle w:val="ListParagraph"/>
        <w:numPr>
          <w:ilvl w:val="0"/>
          <w:numId w:val="1"/>
        </w:numPr>
        <w:spacing w:after="0" w:line="240" w:lineRule="auto"/>
      </w:pPr>
      <w:r>
        <w:t xml:space="preserve">Distracted driving doesn’t just affect vehicle occupants. Distracted drivers were involved in the deaths of 520 nonoccupants during 2014. </w:t>
      </w:r>
      <w:r w:rsidRPr="000D2F99">
        <w:rPr>
          <w:color w:val="767171" w:themeColor="background2" w:themeShade="80"/>
        </w:rPr>
        <w:t>(NHTSA)</w:t>
      </w:r>
    </w:p>
    <w:p w:rsidR="00D1795F" w:rsidRPr="00C6501D" w:rsidRDefault="00D1795F" w:rsidP="00D1795F">
      <w:pPr>
        <w:spacing w:after="0" w:line="240" w:lineRule="auto"/>
      </w:pPr>
    </w:p>
    <w:p w:rsidR="001A560E" w:rsidRPr="000C3227" w:rsidRDefault="001A560E" w:rsidP="001A560E">
      <w:pPr>
        <w:spacing w:after="120" w:line="240" w:lineRule="auto"/>
        <w:ind w:left="360"/>
        <w:rPr>
          <w:b/>
        </w:rPr>
      </w:pPr>
      <w:r w:rsidRPr="000C3227">
        <w:rPr>
          <w:b/>
        </w:rPr>
        <w:t>Distracted Driving Quick Facts</w:t>
      </w:r>
    </w:p>
    <w:p w:rsidR="001A560E" w:rsidRPr="000C3227" w:rsidRDefault="000C3227" w:rsidP="000C3227">
      <w:pPr>
        <w:pStyle w:val="ListParagraph"/>
        <w:numPr>
          <w:ilvl w:val="0"/>
          <w:numId w:val="2"/>
        </w:numPr>
        <w:spacing w:after="120" w:line="240" w:lineRule="auto"/>
      </w:pPr>
      <w:r w:rsidRPr="00D1795F">
        <w:rPr>
          <w:rFonts w:cs="Times New Roman"/>
        </w:rPr>
        <w:t xml:space="preserve">Five seconds is the average time your eyes are off the road while texting. When traveling at 55mph, that's enough time to cover the length of a football field blindfolded. </w:t>
      </w:r>
      <w:r w:rsidRPr="00D1795F">
        <w:rPr>
          <w:rFonts w:cs="Times New Roman"/>
          <w:i/>
          <w:color w:val="808080" w:themeColor="background1" w:themeShade="80"/>
        </w:rPr>
        <w:t>(Virginia Tech Transportation Institute)</w:t>
      </w:r>
    </w:p>
    <w:p w:rsidR="000C3227" w:rsidRPr="000C3227" w:rsidRDefault="000C3227" w:rsidP="000C3227">
      <w:pPr>
        <w:pStyle w:val="ListParagraph"/>
        <w:spacing w:after="120" w:line="240" w:lineRule="auto"/>
      </w:pPr>
    </w:p>
    <w:p w:rsidR="000C3227" w:rsidRPr="00C070B7" w:rsidRDefault="000C3227" w:rsidP="000C3227">
      <w:pPr>
        <w:pStyle w:val="ListParagraph"/>
        <w:numPr>
          <w:ilvl w:val="0"/>
          <w:numId w:val="2"/>
        </w:numPr>
        <w:spacing w:after="120" w:line="240" w:lineRule="auto"/>
      </w:pPr>
      <w:r w:rsidRPr="000C3227">
        <w:rPr>
          <w:iCs/>
          <w:shd w:val="clear" w:color="auto" w:fill="FFFFFF"/>
        </w:rPr>
        <w:t>Distracted driving is any activity that could divert a person's attention away from the primary task of driving.</w:t>
      </w:r>
      <w:r>
        <w:rPr>
          <w:iCs/>
          <w:shd w:val="clear" w:color="auto" w:fill="FFFFFF"/>
        </w:rPr>
        <w:t xml:space="preserve"> These include texting, talking on a cell phone, grooming, using a nav</w:t>
      </w:r>
      <w:r w:rsidR="00FA1529">
        <w:rPr>
          <w:iCs/>
          <w:shd w:val="clear" w:color="auto" w:fill="FFFFFF"/>
        </w:rPr>
        <w:t>igation system, reading (including maps), and adjusting a radio, CD or MP3 player – just to name a few.</w:t>
      </w:r>
      <w:r>
        <w:rPr>
          <w:iCs/>
          <w:shd w:val="clear" w:color="auto" w:fill="FFFFFF"/>
        </w:rPr>
        <w:t xml:space="preserve"> </w:t>
      </w:r>
      <w:r w:rsidRPr="00D1795F">
        <w:rPr>
          <w:rFonts w:cs="Helvetica"/>
          <w:color w:val="767171" w:themeColor="background2" w:themeShade="80"/>
          <w:shd w:val="clear" w:color="auto" w:fill="FFFFFF"/>
        </w:rPr>
        <w:t>(Distraction.gov)</w:t>
      </w:r>
    </w:p>
    <w:p w:rsidR="00C070B7" w:rsidRDefault="00C070B7" w:rsidP="00C070B7">
      <w:pPr>
        <w:pStyle w:val="ListParagraph"/>
      </w:pPr>
    </w:p>
    <w:p w:rsidR="00C070B7" w:rsidRPr="00C80423" w:rsidRDefault="00C80423" w:rsidP="000C3227">
      <w:pPr>
        <w:pStyle w:val="ListParagraph"/>
        <w:numPr>
          <w:ilvl w:val="0"/>
          <w:numId w:val="2"/>
        </w:numPr>
        <w:spacing w:after="120" w:line="240" w:lineRule="auto"/>
      </w:pPr>
      <w:r>
        <w:rPr>
          <w:shd w:val="clear" w:color="auto" w:fill="FFFFFF"/>
        </w:rPr>
        <w:t>Sending or receiving a text may be quick, but t</w:t>
      </w:r>
      <w:r w:rsidR="00C070B7" w:rsidRPr="00C80423">
        <w:rPr>
          <w:shd w:val="clear" w:color="auto" w:fill="FFFFFF"/>
        </w:rPr>
        <w:t>exting is the most alarming distraction because it involves manual, visual, and cognitive distraction simultaneously.</w:t>
      </w:r>
      <w:r w:rsidR="00C070B7" w:rsidRPr="00C80423">
        <w:rPr>
          <w:rStyle w:val="apple-converted-space"/>
          <w:shd w:val="clear" w:color="auto" w:fill="FFFFFF"/>
        </w:rPr>
        <w:t> </w:t>
      </w:r>
      <w:r w:rsidRPr="00D1795F">
        <w:rPr>
          <w:rFonts w:cs="Helvetica"/>
          <w:color w:val="767171" w:themeColor="background2" w:themeShade="80"/>
          <w:shd w:val="clear" w:color="auto" w:fill="FFFFFF"/>
        </w:rPr>
        <w:t>(Distraction.gov)</w:t>
      </w:r>
    </w:p>
    <w:p w:rsidR="000C3227" w:rsidRDefault="000C3227" w:rsidP="000C3227">
      <w:pPr>
        <w:pStyle w:val="ListParagraph"/>
      </w:pPr>
    </w:p>
    <w:p w:rsidR="000C3227" w:rsidRPr="00FA1529" w:rsidRDefault="00FA1529" w:rsidP="000C3227">
      <w:pPr>
        <w:pStyle w:val="ListParagraph"/>
        <w:numPr>
          <w:ilvl w:val="0"/>
          <w:numId w:val="2"/>
        </w:numPr>
        <w:spacing w:after="120" w:line="240" w:lineRule="auto"/>
      </w:pPr>
      <w:r w:rsidRPr="00FA1529">
        <w:rPr>
          <w:shd w:val="clear" w:color="auto" w:fill="FFFFFF"/>
        </w:rPr>
        <w:t>The youngest and most inexperienced drivers are most at risk of distracted driving dangers, with 16% of all distracted driving crashes involving drivers under 20.</w:t>
      </w:r>
      <w:r w:rsidRPr="00FA1529">
        <w:rPr>
          <w:rStyle w:val="apple-converted-space"/>
          <w:rFonts w:ascii="Helvetica" w:hAnsi="Helvetica"/>
          <w:shd w:val="clear" w:color="auto" w:fill="FFFFFF"/>
        </w:rPr>
        <w:t> </w:t>
      </w:r>
      <w:r w:rsidRPr="00D1795F">
        <w:rPr>
          <w:rFonts w:cs="Helvetica"/>
          <w:color w:val="767171" w:themeColor="background2" w:themeShade="80"/>
          <w:shd w:val="clear" w:color="auto" w:fill="FFFFFF"/>
        </w:rPr>
        <w:t>(Distraction.gov)</w:t>
      </w:r>
    </w:p>
    <w:p w:rsidR="00FA1529" w:rsidRDefault="00FA1529" w:rsidP="00FA1529">
      <w:pPr>
        <w:pStyle w:val="ListParagraph"/>
      </w:pPr>
    </w:p>
    <w:p w:rsidR="00FA1529" w:rsidRPr="00FA1529" w:rsidRDefault="00FA1529" w:rsidP="00FA1529">
      <w:pPr>
        <w:pStyle w:val="ListParagraph"/>
        <w:numPr>
          <w:ilvl w:val="0"/>
          <w:numId w:val="2"/>
        </w:numPr>
        <w:spacing w:after="120" w:line="240" w:lineRule="auto"/>
      </w:pPr>
      <w:r w:rsidRPr="00FA1529">
        <w:rPr>
          <w:shd w:val="clear" w:color="auto" w:fill="FFFFFF"/>
        </w:rPr>
        <w:t>At any given moment during daylight hours, over 660,000 vehicles are being driven by someone using a hand-held cell phone.</w:t>
      </w:r>
      <w:r w:rsidRPr="00FA1529">
        <w:rPr>
          <w:rFonts w:ascii="Helvetica" w:hAnsi="Helvetica"/>
          <w:shd w:val="clear" w:color="auto" w:fill="FFFFFF"/>
        </w:rPr>
        <w:t xml:space="preserve"> </w:t>
      </w:r>
      <w:r w:rsidRPr="00D1795F">
        <w:rPr>
          <w:rFonts w:cs="Helvetica"/>
          <w:color w:val="767171" w:themeColor="background2" w:themeShade="80"/>
          <w:shd w:val="clear" w:color="auto" w:fill="FFFFFF"/>
        </w:rPr>
        <w:t>(Distraction.gov)</w:t>
      </w:r>
    </w:p>
    <w:p w:rsidR="00FA1529" w:rsidRDefault="00FA1529" w:rsidP="00FA1529">
      <w:pPr>
        <w:pStyle w:val="ListParagraph"/>
      </w:pPr>
    </w:p>
    <w:p w:rsidR="00FA1529" w:rsidRPr="000D2F99" w:rsidRDefault="00C070B7" w:rsidP="00FA1529">
      <w:pPr>
        <w:pStyle w:val="ListParagraph"/>
        <w:numPr>
          <w:ilvl w:val="0"/>
          <w:numId w:val="2"/>
        </w:numPr>
        <w:spacing w:after="120" w:line="240" w:lineRule="auto"/>
      </w:pPr>
      <w:r>
        <w:t>73% of drivers 18 to 20 years old admit to texting</w:t>
      </w:r>
      <w:r w:rsidR="00FA1529">
        <w:t xml:space="preserve"> while driving. </w:t>
      </w:r>
      <w:r w:rsidR="00FA1529" w:rsidRPr="00D1795F">
        <w:rPr>
          <w:color w:val="767171" w:themeColor="background2" w:themeShade="80"/>
        </w:rPr>
        <w:t>(NHTS</w:t>
      </w:r>
      <w:r w:rsidR="00FA1529">
        <w:rPr>
          <w:color w:val="767171" w:themeColor="background2" w:themeShade="80"/>
        </w:rPr>
        <w:t>A)</w:t>
      </w:r>
    </w:p>
    <w:p w:rsidR="000D2F99" w:rsidRPr="000D2F99" w:rsidRDefault="000D2F99" w:rsidP="000D2F99">
      <w:pPr>
        <w:pStyle w:val="ListParagraph"/>
      </w:pPr>
    </w:p>
    <w:p w:rsidR="000D2F99" w:rsidRPr="00C80423" w:rsidRDefault="000D2F99" w:rsidP="000D2F99">
      <w:pPr>
        <w:pStyle w:val="ListParagraph"/>
        <w:numPr>
          <w:ilvl w:val="0"/>
          <w:numId w:val="2"/>
        </w:numPr>
        <w:spacing w:after="120" w:line="240" w:lineRule="auto"/>
      </w:pPr>
      <w:r w:rsidRPr="000D2F99">
        <w:rPr>
          <w:shd w:val="clear" w:color="auto" w:fill="FFFFFF"/>
        </w:rPr>
        <w:t>The best way to</w:t>
      </w:r>
      <w:r>
        <w:rPr>
          <w:shd w:val="clear" w:color="auto" w:fill="FFFFFF"/>
        </w:rPr>
        <w:t xml:space="preserve"> put an</w:t>
      </w:r>
      <w:r w:rsidRPr="000D2F99">
        <w:rPr>
          <w:shd w:val="clear" w:color="auto" w:fill="FFFFFF"/>
        </w:rPr>
        <w:t xml:space="preserve"> end distracted driving is to educate all Americans about the danger it poses.</w:t>
      </w:r>
      <w:r>
        <w:rPr>
          <w:shd w:val="clear" w:color="auto" w:fill="FFFFFF"/>
        </w:rPr>
        <w:t xml:space="preserve"> </w:t>
      </w:r>
      <w:r w:rsidRPr="00D1795F">
        <w:rPr>
          <w:rFonts w:cs="Helvetica"/>
          <w:color w:val="767171" w:themeColor="background2" w:themeShade="80"/>
          <w:shd w:val="clear" w:color="auto" w:fill="FFFFFF"/>
        </w:rPr>
        <w:t>(Distraction.gov)</w:t>
      </w:r>
    </w:p>
    <w:sectPr w:rsidR="000D2F99" w:rsidRPr="00C80423" w:rsidSect="002076F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A0" w:rsidRDefault="00F91DA0" w:rsidP="00C73902">
      <w:pPr>
        <w:spacing w:after="0" w:line="240" w:lineRule="auto"/>
      </w:pPr>
      <w:r>
        <w:separator/>
      </w:r>
    </w:p>
  </w:endnote>
  <w:endnote w:type="continuationSeparator" w:id="0">
    <w:p w:rsidR="00F91DA0" w:rsidRDefault="00F91DA0" w:rsidP="00C7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A0" w:rsidRDefault="00F91DA0" w:rsidP="00C73902">
      <w:pPr>
        <w:spacing w:after="0" w:line="240" w:lineRule="auto"/>
      </w:pPr>
      <w:r>
        <w:separator/>
      </w:r>
    </w:p>
  </w:footnote>
  <w:footnote w:type="continuationSeparator" w:id="0">
    <w:p w:rsidR="00F91DA0" w:rsidRDefault="00F91DA0" w:rsidP="00C7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02" w:rsidRDefault="00C73902" w:rsidP="00C739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FD" w:rsidRDefault="002076FD" w:rsidP="002076FD">
    <w:pPr>
      <w:pStyle w:val="Header"/>
      <w:jc w:val="center"/>
    </w:pPr>
    <w:r>
      <w:rPr>
        <w:noProof/>
      </w:rPr>
      <w:drawing>
        <wp:inline distT="0" distB="0" distL="0" distR="0">
          <wp:extent cx="1179830" cy="139726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1196702" cy="1417248"/>
                  </a:xfrm>
                  <a:prstGeom prst="rect">
                    <a:avLst/>
                  </a:prstGeom>
                </pic:spPr>
              </pic:pic>
            </a:graphicData>
          </a:graphic>
        </wp:inline>
      </w:drawing>
    </w:r>
    <w:r>
      <w:tab/>
      <w:t xml:space="preserve">        </w:t>
    </w:r>
    <w:r>
      <w:rPr>
        <w:noProof/>
      </w:rPr>
      <w:drawing>
        <wp:inline distT="0" distB="0" distL="0" distR="0">
          <wp:extent cx="1680702" cy="1402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OF_OTS_Logo_50year.jpg"/>
                  <pic:cNvPicPr/>
                </pic:nvPicPr>
                <pic:blipFill>
                  <a:blip r:embed="rId2">
                    <a:extLst>
                      <a:ext uri="{28A0092B-C50C-407E-A947-70E740481C1C}">
                        <a14:useLocalDpi xmlns:a14="http://schemas.microsoft.com/office/drawing/2010/main" val="0"/>
                      </a:ext>
                    </a:extLst>
                  </a:blip>
                  <a:stretch>
                    <a:fillRect/>
                  </a:stretch>
                </pic:blipFill>
                <pic:spPr>
                  <a:xfrm>
                    <a:off x="0" y="0"/>
                    <a:ext cx="1730852" cy="14444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61E7"/>
    <w:multiLevelType w:val="hybridMultilevel"/>
    <w:tmpl w:val="47AAC90A"/>
    <w:lvl w:ilvl="0" w:tplc="0966DB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D4175"/>
    <w:multiLevelType w:val="hybridMultilevel"/>
    <w:tmpl w:val="F1025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B91E2F"/>
    <w:multiLevelType w:val="multilevel"/>
    <w:tmpl w:val="2FFC2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C19689A"/>
    <w:multiLevelType w:val="hybridMultilevel"/>
    <w:tmpl w:val="416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02"/>
    <w:rsid w:val="0007311B"/>
    <w:rsid w:val="000C3227"/>
    <w:rsid w:val="000D2F99"/>
    <w:rsid w:val="001A560E"/>
    <w:rsid w:val="001B2829"/>
    <w:rsid w:val="001B5201"/>
    <w:rsid w:val="001F69D1"/>
    <w:rsid w:val="001F7196"/>
    <w:rsid w:val="002076FD"/>
    <w:rsid w:val="00254228"/>
    <w:rsid w:val="00453F40"/>
    <w:rsid w:val="00514CB6"/>
    <w:rsid w:val="005372EB"/>
    <w:rsid w:val="0057109D"/>
    <w:rsid w:val="005E3C49"/>
    <w:rsid w:val="005E542E"/>
    <w:rsid w:val="00600E85"/>
    <w:rsid w:val="006863C5"/>
    <w:rsid w:val="006D2EAB"/>
    <w:rsid w:val="006E17B7"/>
    <w:rsid w:val="00734F01"/>
    <w:rsid w:val="00743A55"/>
    <w:rsid w:val="007850C5"/>
    <w:rsid w:val="007B19C2"/>
    <w:rsid w:val="00917456"/>
    <w:rsid w:val="0092562B"/>
    <w:rsid w:val="009465F0"/>
    <w:rsid w:val="009B7652"/>
    <w:rsid w:val="009C4D1D"/>
    <w:rsid w:val="00A35400"/>
    <w:rsid w:val="00A85AEA"/>
    <w:rsid w:val="00A97F5D"/>
    <w:rsid w:val="00AC3A37"/>
    <w:rsid w:val="00B51A82"/>
    <w:rsid w:val="00B83DA8"/>
    <w:rsid w:val="00B91B3A"/>
    <w:rsid w:val="00C070B7"/>
    <w:rsid w:val="00C1628E"/>
    <w:rsid w:val="00C1771A"/>
    <w:rsid w:val="00C23D75"/>
    <w:rsid w:val="00C6501D"/>
    <w:rsid w:val="00C73902"/>
    <w:rsid w:val="00C80423"/>
    <w:rsid w:val="00CA0776"/>
    <w:rsid w:val="00D047C0"/>
    <w:rsid w:val="00D1795F"/>
    <w:rsid w:val="00D532F4"/>
    <w:rsid w:val="00D85143"/>
    <w:rsid w:val="00DA7CEB"/>
    <w:rsid w:val="00E513CA"/>
    <w:rsid w:val="00E65370"/>
    <w:rsid w:val="00E712BE"/>
    <w:rsid w:val="00E7251A"/>
    <w:rsid w:val="00F40DF9"/>
    <w:rsid w:val="00F441AC"/>
    <w:rsid w:val="00F91DA0"/>
    <w:rsid w:val="00FA1529"/>
    <w:rsid w:val="00FB090A"/>
    <w:rsid w:val="00FB35E1"/>
    <w:rsid w:val="00FC5796"/>
    <w:rsid w:val="00FE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FAEB8-5C07-4955-8129-3FECB092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3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02"/>
  </w:style>
  <w:style w:type="paragraph" w:styleId="Footer">
    <w:name w:val="footer"/>
    <w:basedOn w:val="Normal"/>
    <w:link w:val="FooterChar"/>
    <w:uiPriority w:val="99"/>
    <w:unhideWhenUsed/>
    <w:rsid w:val="00C73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02"/>
  </w:style>
  <w:style w:type="character" w:customStyle="1" w:styleId="apple-converted-space">
    <w:name w:val="apple-converted-space"/>
    <w:basedOn w:val="DefaultParagraphFont"/>
    <w:rsid w:val="00FE2C17"/>
  </w:style>
  <w:style w:type="character" w:styleId="Hyperlink">
    <w:name w:val="Hyperlink"/>
    <w:basedOn w:val="DefaultParagraphFont"/>
    <w:uiPriority w:val="99"/>
    <w:semiHidden/>
    <w:unhideWhenUsed/>
    <w:rsid w:val="00FE2C17"/>
    <w:rPr>
      <w:color w:val="0000FF"/>
      <w:u w:val="single"/>
    </w:rPr>
  </w:style>
  <w:style w:type="paragraph" w:styleId="ListParagraph">
    <w:name w:val="List Paragraph"/>
    <w:basedOn w:val="Normal"/>
    <w:uiPriority w:val="34"/>
    <w:qFormat/>
    <w:rsid w:val="00FE2C17"/>
    <w:pPr>
      <w:ind w:left="720"/>
      <w:contextualSpacing/>
    </w:pPr>
  </w:style>
  <w:style w:type="character" w:styleId="FollowedHyperlink">
    <w:name w:val="FollowedHyperlink"/>
    <w:basedOn w:val="DefaultParagraphFont"/>
    <w:uiPriority w:val="99"/>
    <w:semiHidden/>
    <w:unhideWhenUsed/>
    <w:rsid w:val="00453F40"/>
    <w:rPr>
      <w:color w:val="954F72" w:themeColor="followedHyperlink"/>
      <w:u w:val="single"/>
    </w:rPr>
  </w:style>
  <w:style w:type="paragraph" w:customStyle="1" w:styleId="Normal1">
    <w:name w:val="Normal1"/>
    <w:rsid w:val="009B7652"/>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d.nhtsa.dot.gov/Pubs/8117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08D1-3873-4853-9119-41108FAD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Momet</dc:creator>
  <cp:keywords/>
  <dc:description/>
  <cp:lastModifiedBy>Yokoi, Kevin</cp:lastModifiedBy>
  <cp:revision>2</cp:revision>
  <dcterms:created xsi:type="dcterms:W3CDTF">2017-03-22T17:06:00Z</dcterms:created>
  <dcterms:modified xsi:type="dcterms:W3CDTF">2017-03-22T17:06:00Z</dcterms:modified>
</cp:coreProperties>
</file>